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82" w:rsidRPr="00A0421B" w:rsidRDefault="00194B82" w:rsidP="00194B82">
      <w:pPr>
        <w:jc w:val="both"/>
        <w:rPr>
          <w:i/>
        </w:rPr>
      </w:pPr>
    </w:p>
    <w:p w:rsidR="00194B82" w:rsidRPr="00DB3A9D" w:rsidRDefault="00194B82" w:rsidP="00194B82">
      <w:pPr>
        <w:jc w:val="center"/>
        <w:rPr>
          <w:b/>
        </w:rPr>
      </w:pPr>
      <w:r w:rsidRPr="00DB3A9D">
        <w:rPr>
          <w:b/>
        </w:rPr>
        <w:t>Tótkomlós Város Önkormányzata Képviselő-testületének</w:t>
      </w:r>
    </w:p>
    <w:p w:rsidR="00194B82" w:rsidRPr="00DB3A9D" w:rsidRDefault="00194B82" w:rsidP="00194B82">
      <w:pPr>
        <w:jc w:val="center"/>
        <w:rPr>
          <w:b/>
        </w:rPr>
      </w:pPr>
      <w:r>
        <w:rPr>
          <w:b/>
        </w:rPr>
        <w:t>9</w:t>
      </w:r>
      <w:r w:rsidRPr="00DB3A9D">
        <w:rPr>
          <w:b/>
        </w:rPr>
        <w:t>/2011. (</w:t>
      </w:r>
      <w:r>
        <w:rPr>
          <w:b/>
        </w:rPr>
        <w:t>IV</w:t>
      </w:r>
      <w:r w:rsidRPr="00DB3A9D">
        <w:rPr>
          <w:b/>
        </w:rPr>
        <w:t>.</w:t>
      </w:r>
      <w:r w:rsidR="009C3AA2">
        <w:rPr>
          <w:b/>
        </w:rPr>
        <w:t xml:space="preserve"> </w:t>
      </w:r>
      <w:r>
        <w:rPr>
          <w:b/>
        </w:rPr>
        <w:t>19</w:t>
      </w:r>
      <w:r w:rsidRPr="00DB3A9D">
        <w:rPr>
          <w:b/>
        </w:rPr>
        <w:t>.) önkormányzati rendelete</w:t>
      </w:r>
    </w:p>
    <w:p w:rsidR="00194B82" w:rsidRDefault="00194B82" w:rsidP="00194B82">
      <w:pPr>
        <w:jc w:val="center"/>
        <w:rPr>
          <w:b/>
        </w:rPr>
      </w:pPr>
    </w:p>
    <w:p w:rsidR="00194B82" w:rsidRPr="00DB3A9D" w:rsidRDefault="00194B82" w:rsidP="00194B82">
      <w:pPr>
        <w:jc w:val="center"/>
        <w:rPr>
          <w:b/>
        </w:rPr>
      </w:pPr>
      <w:r w:rsidRPr="00DB3A9D">
        <w:rPr>
          <w:b/>
        </w:rPr>
        <w:t>Tótkomlós Város Önkormányzata Képviselő-testületének és szerveinek</w:t>
      </w:r>
    </w:p>
    <w:p w:rsidR="00194B82" w:rsidRDefault="00194B82" w:rsidP="00194B82">
      <w:pPr>
        <w:jc w:val="center"/>
        <w:rPr>
          <w:b/>
        </w:rPr>
      </w:pPr>
      <w:r w:rsidRPr="00DB3A9D">
        <w:rPr>
          <w:b/>
        </w:rPr>
        <w:t>Szervezeti és Működési Szabályzatáról</w:t>
      </w:r>
    </w:p>
    <w:p w:rsidR="00DE49B0" w:rsidRDefault="00DE49B0" w:rsidP="00194B82">
      <w:pPr>
        <w:jc w:val="center"/>
        <w:rPr>
          <w:b/>
        </w:rPr>
      </w:pPr>
    </w:p>
    <w:p w:rsidR="00DE49B0" w:rsidRPr="00DE49B0" w:rsidRDefault="00DE49B0" w:rsidP="00194B82">
      <w:pPr>
        <w:jc w:val="center"/>
        <w:rPr>
          <w:i/>
        </w:rPr>
      </w:pPr>
      <w:r w:rsidRPr="00DE49B0">
        <w:rPr>
          <w:i/>
        </w:rPr>
        <w:t>[egységes szerkezetben a 23/2011. (XI. 29.)</w:t>
      </w:r>
      <w:r w:rsidR="00AF6F78">
        <w:rPr>
          <w:i/>
        </w:rPr>
        <w:t xml:space="preserve">, 7/2012. (III.29.) és 22/2012.(XI. 29.) </w:t>
      </w:r>
      <w:r w:rsidRPr="00DE49B0">
        <w:rPr>
          <w:i/>
        </w:rPr>
        <w:t>önkormányzati rendelet</w:t>
      </w:r>
      <w:r w:rsidR="00AF6F78">
        <w:rPr>
          <w:i/>
        </w:rPr>
        <w:t>ekke</w:t>
      </w:r>
      <w:r w:rsidRPr="00DE49B0">
        <w:rPr>
          <w:i/>
        </w:rPr>
        <w:t>l]</w:t>
      </w:r>
    </w:p>
    <w:p w:rsidR="00194B82" w:rsidRPr="00A0421B" w:rsidRDefault="00194B82" w:rsidP="00194B82">
      <w:pPr>
        <w:tabs>
          <w:tab w:val="left" w:pos="8280"/>
        </w:tabs>
        <w:ind w:right="72"/>
      </w:pPr>
    </w:p>
    <w:p w:rsidR="00194B82" w:rsidRPr="00A0421B" w:rsidRDefault="00194B82" w:rsidP="00194B82">
      <w:pPr>
        <w:jc w:val="both"/>
        <w:rPr>
          <w:i/>
        </w:rPr>
      </w:pPr>
    </w:p>
    <w:p w:rsidR="00194B82" w:rsidRPr="00F3197D" w:rsidRDefault="00194B82" w:rsidP="00194B82">
      <w:pPr>
        <w:jc w:val="both"/>
        <w:rPr>
          <w:color w:val="000000"/>
          <w:lang w:val="pt-BR"/>
        </w:rPr>
      </w:pPr>
      <w:r w:rsidRPr="00F3197D">
        <w:rPr>
          <w:color w:val="000000"/>
          <w:lang w:val="pt-BR"/>
        </w:rPr>
        <w:t xml:space="preserve">Tótkomlós Város Önkormányzatának Képviselő-testülete a helyi önkormányzatokról szóló 1990. évi LXV. törvény </w:t>
      </w:r>
      <w:r>
        <w:rPr>
          <w:color w:val="000000"/>
          <w:lang w:val="pt-BR"/>
        </w:rPr>
        <w:t xml:space="preserve">16. § (1) bekezdésében és </w:t>
      </w:r>
      <w:r w:rsidRPr="00F3197D">
        <w:rPr>
          <w:color w:val="000000"/>
          <w:lang w:val="pt-BR"/>
        </w:rPr>
        <w:t xml:space="preserve">18. § (1) bekezdésében </w:t>
      </w:r>
      <w:r>
        <w:rPr>
          <w:color w:val="000000"/>
          <w:lang w:val="pt-BR"/>
        </w:rPr>
        <w:t xml:space="preserve">kapott </w:t>
      </w:r>
      <w:r w:rsidRPr="00F3197D">
        <w:rPr>
          <w:color w:val="000000"/>
          <w:lang w:val="pt-BR"/>
        </w:rPr>
        <w:t xml:space="preserve"> felhatalmazás alapján</w:t>
      </w:r>
      <w:r>
        <w:rPr>
          <w:color w:val="000000"/>
          <w:lang w:val="pt-BR"/>
        </w:rPr>
        <w:t>,</w:t>
      </w:r>
      <w:r w:rsidRPr="00F3197D">
        <w:rPr>
          <w:color w:val="000000"/>
          <w:lang w:val="pt-BR"/>
        </w:rPr>
        <w:t xml:space="preserve"> a Magyar Köztársaság Alkotmányáról szóló 1949. évi XX. törvény 44/A. § (1) bekezdés </w:t>
      </w:r>
      <w:r w:rsidRPr="00F3197D">
        <w:rPr>
          <w:i/>
          <w:color w:val="000000"/>
          <w:lang w:val="pt-BR"/>
        </w:rPr>
        <w:t>e)</w:t>
      </w:r>
      <w:r w:rsidRPr="00F3197D">
        <w:rPr>
          <w:color w:val="000000"/>
          <w:lang w:val="pt-BR"/>
        </w:rPr>
        <w:t xml:space="preserve"> pontjában</w:t>
      </w:r>
      <w:r>
        <w:rPr>
          <w:color w:val="000000"/>
          <w:lang w:val="pt-BR"/>
        </w:rPr>
        <w:t xml:space="preserve">, valamint a helyi önkormányzatokról szóló 1990. évi LXV. törvény 1. § (6) bekezdés </w:t>
      </w:r>
      <w:r w:rsidRPr="00870BAA">
        <w:rPr>
          <w:i/>
          <w:color w:val="000000"/>
          <w:lang w:val="pt-BR"/>
        </w:rPr>
        <w:t>a)</w:t>
      </w:r>
      <w:r>
        <w:rPr>
          <w:color w:val="000000"/>
          <w:lang w:val="pt-BR"/>
        </w:rPr>
        <w:t xml:space="preserve"> pontjában foglalt</w:t>
      </w:r>
      <w:r w:rsidRPr="00F3197D">
        <w:rPr>
          <w:color w:val="000000"/>
          <w:lang w:val="pt-BR"/>
        </w:rPr>
        <w:t xml:space="preserve"> feladatkörében eljárva az alábbi rendeletet alkotja: </w:t>
      </w:r>
    </w:p>
    <w:p w:rsidR="00194B82" w:rsidRDefault="00194B82" w:rsidP="00194B82">
      <w:pPr>
        <w:pStyle w:val="Cmsor7"/>
        <w:tabs>
          <w:tab w:val="left" w:pos="0"/>
          <w:tab w:val="left" w:pos="426"/>
        </w:tabs>
        <w:rPr>
          <w:i w:val="0"/>
          <w:caps/>
          <w:sz w:val="12"/>
          <w:lang w:val="pt-BR"/>
        </w:rPr>
      </w:pP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 w:rsidRPr="00AA6641">
        <w:rPr>
          <w:b/>
          <w:lang w:val="pt-BR"/>
        </w:rPr>
        <w:t>I. Fejezet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 w:rsidRPr="00AA6641">
        <w:rPr>
          <w:b/>
          <w:lang w:val="pt-BR"/>
        </w:rPr>
        <w:t>Az önkormányzat</w:t>
      </w:r>
      <w:r>
        <w:rPr>
          <w:b/>
          <w:lang w:val="pt-BR"/>
        </w:rPr>
        <w:t>,</w:t>
      </w:r>
    </w:p>
    <w:p w:rsidR="00194B82" w:rsidRPr="00AA6641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 xml:space="preserve"> az önkormányzat</w:t>
      </w:r>
      <w:r w:rsidRPr="00AA6641">
        <w:rPr>
          <w:b/>
          <w:lang w:val="pt-BR"/>
        </w:rPr>
        <w:t xml:space="preserve"> feladata, hatásköre</w:t>
      </w:r>
    </w:p>
    <w:p w:rsidR="00194B82" w:rsidRDefault="00194B82" w:rsidP="00194B82">
      <w:pPr>
        <w:ind w:left="426" w:hanging="426"/>
        <w:jc w:val="center"/>
        <w:rPr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 w:rsidRPr="00AA6641">
        <w:rPr>
          <w:b/>
          <w:lang w:val="pt-BR"/>
        </w:rPr>
        <w:t>1. Az önkormányzat és jelképei</w:t>
      </w:r>
    </w:p>
    <w:p w:rsidR="00AF6F78" w:rsidRDefault="00AF6F78" w:rsidP="00194B82">
      <w:pPr>
        <w:ind w:left="426" w:hanging="426"/>
        <w:jc w:val="center"/>
        <w:rPr>
          <w:b/>
          <w:lang w:val="pt-BR"/>
        </w:rPr>
      </w:pPr>
    </w:p>
    <w:p w:rsidR="00194B82" w:rsidRPr="00C61B8C" w:rsidRDefault="00194B82" w:rsidP="00194B82">
      <w:pPr>
        <w:ind w:left="426" w:hanging="426"/>
        <w:jc w:val="center"/>
        <w:rPr>
          <w:b/>
          <w:lang w:val="pt-BR"/>
        </w:rPr>
      </w:pPr>
      <w:r w:rsidRPr="00C61B8C">
        <w:rPr>
          <w:b/>
          <w:lang w:val="pt-BR"/>
        </w:rPr>
        <w:t>1. §</w:t>
      </w:r>
    </w:p>
    <w:p w:rsidR="00194B82" w:rsidRPr="00B15B04" w:rsidRDefault="00194B82" w:rsidP="00194B82">
      <w:pPr>
        <w:ind w:left="426" w:hanging="426"/>
        <w:jc w:val="both"/>
        <w:rPr>
          <w:lang w:val="pt-BR"/>
        </w:rPr>
      </w:pPr>
    </w:p>
    <w:p w:rsidR="00194B82" w:rsidRPr="0045720E" w:rsidRDefault="00194B82" w:rsidP="00194B82">
      <w:pPr>
        <w:ind w:left="426" w:hanging="426"/>
        <w:jc w:val="both"/>
        <w:rPr>
          <w:lang w:val="pt-BR"/>
        </w:rPr>
      </w:pPr>
      <w:r w:rsidRPr="0045720E">
        <w:rPr>
          <w:lang w:val="pt-BR"/>
        </w:rPr>
        <w:t>(1)</w:t>
      </w:r>
      <w:r w:rsidRPr="0045720E">
        <w:rPr>
          <w:lang w:val="pt-BR"/>
        </w:rPr>
        <w:tab/>
        <w:t>Az önkormányzat hivatalos elnevezése:</w:t>
      </w:r>
    </w:p>
    <w:p w:rsidR="00194B82" w:rsidRPr="00BC733A" w:rsidRDefault="00194B82" w:rsidP="00194B82">
      <w:pPr>
        <w:pStyle w:val="Cmsor1"/>
        <w:tabs>
          <w:tab w:val="left" w:pos="0"/>
        </w:tabs>
        <w:jc w:val="center"/>
        <w:rPr>
          <w:b w:val="0"/>
          <w:color w:val="000000"/>
          <w:sz w:val="24"/>
        </w:rPr>
      </w:pPr>
      <w:r w:rsidRPr="00BC733A">
        <w:rPr>
          <w:b w:val="0"/>
          <w:color w:val="000000"/>
          <w:sz w:val="24"/>
        </w:rPr>
        <w:t>TÓTKOMLÓS VÁROS ÖNKORMÁNYZATA</w:t>
      </w:r>
    </w:p>
    <w:p w:rsidR="00194B82" w:rsidRPr="00BC733A" w:rsidRDefault="00194B82" w:rsidP="00194B82">
      <w:pPr>
        <w:jc w:val="center"/>
        <w:rPr>
          <w:color w:val="000000"/>
        </w:rPr>
      </w:pPr>
      <w:r w:rsidRPr="00BC733A">
        <w:rPr>
          <w:color w:val="000000"/>
        </w:rPr>
        <w:t>(a továbbiakban: önkormányzat)</w:t>
      </w:r>
    </w:p>
    <w:p w:rsidR="00194B82" w:rsidRPr="00BC733A" w:rsidRDefault="00194B82" w:rsidP="00194B82">
      <w:pPr>
        <w:jc w:val="center"/>
        <w:rPr>
          <w:color w:val="000000"/>
          <w:sz w:val="16"/>
          <w:szCs w:val="16"/>
        </w:rPr>
      </w:pPr>
    </w:p>
    <w:p w:rsidR="00194B82" w:rsidRPr="00BC733A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BC733A">
        <w:rPr>
          <w:color w:val="000000"/>
          <w:lang w:val="pt-BR"/>
        </w:rPr>
        <w:t>Székhelye:  5940 Tótkomlós, Fő út 1. (Városháza)</w:t>
      </w:r>
    </w:p>
    <w:p w:rsidR="00194B82" w:rsidRPr="00BC733A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BC733A">
        <w:rPr>
          <w:color w:val="000000"/>
          <w:lang w:val="pt-BR"/>
        </w:rPr>
        <w:t>levélcím: 5940 Tótkomlós, Pf.: 43</w:t>
      </w:r>
    </w:p>
    <w:p w:rsidR="00194B82" w:rsidRPr="00BC733A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BC733A">
        <w:rPr>
          <w:color w:val="000000"/>
          <w:lang w:val="pt-BR"/>
        </w:rPr>
        <w:t>telefon:  68/462-122  fax: 68/462-996</w:t>
      </w:r>
    </w:p>
    <w:p w:rsidR="00194B82" w:rsidRPr="00BC733A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BC733A">
        <w:rPr>
          <w:color w:val="000000"/>
          <w:lang w:val="pt-BR"/>
        </w:rPr>
        <w:t xml:space="preserve">honlap: </w:t>
      </w:r>
      <w:hyperlink r:id="rId8" w:history="1">
        <w:r w:rsidRPr="00BC733A">
          <w:rPr>
            <w:rStyle w:val="Hiperhivatkozs"/>
            <w:color w:val="000000"/>
            <w:lang w:val="pt-BR"/>
          </w:rPr>
          <w:t>www.totkomlos.hu</w:t>
        </w:r>
      </w:hyperlink>
    </w:p>
    <w:p w:rsidR="00194B82" w:rsidRPr="00BC733A" w:rsidRDefault="00194B82" w:rsidP="00194B82">
      <w:pPr>
        <w:jc w:val="center"/>
        <w:rPr>
          <w:color w:val="000000"/>
        </w:rPr>
      </w:pPr>
      <w:r w:rsidRPr="00BC733A">
        <w:rPr>
          <w:color w:val="000000"/>
          <w:lang w:val="pt-BR"/>
        </w:rPr>
        <w:t xml:space="preserve">e-mail: </w:t>
      </w:r>
      <w:hyperlink r:id="rId9" w:history="1">
        <w:r w:rsidRPr="00BC733A">
          <w:rPr>
            <w:rStyle w:val="Hiperhivatkozs"/>
            <w:color w:val="000000"/>
          </w:rPr>
          <w:t>titkarsag@mail.totkomlos.hu</w:t>
        </w:r>
      </w:hyperlink>
    </w:p>
    <w:p w:rsidR="00194B82" w:rsidRPr="0045720E" w:rsidRDefault="00194B82" w:rsidP="00194B82">
      <w:pPr>
        <w:jc w:val="center"/>
      </w:pPr>
    </w:p>
    <w:p w:rsidR="00194B82" w:rsidRPr="0045720E" w:rsidRDefault="00194B82" w:rsidP="00194B82">
      <w:pPr>
        <w:ind w:left="426" w:hanging="426"/>
        <w:jc w:val="both"/>
        <w:rPr>
          <w:sz w:val="12"/>
          <w:lang w:val="pt-BR"/>
        </w:rPr>
      </w:pPr>
    </w:p>
    <w:p w:rsidR="00194B82" w:rsidRPr="00CE62A7" w:rsidRDefault="00194B82" w:rsidP="00194B82">
      <w:pPr>
        <w:ind w:left="426" w:hanging="426"/>
        <w:jc w:val="both"/>
        <w:rPr>
          <w:color w:val="000000"/>
          <w:lang w:val="pt-BR"/>
        </w:rPr>
      </w:pPr>
      <w:r w:rsidRPr="00CE62A7">
        <w:rPr>
          <w:color w:val="000000"/>
          <w:lang w:val="pt-BR"/>
        </w:rPr>
        <w:t>(2) Az önkormányzat illetékességi területe: Tótkomlós város közigazgatási területe.</w:t>
      </w:r>
    </w:p>
    <w:p w:rsidR="00194B82" w:rsidRPr="00F6703B" w:rsidRDefault="00194B82" w:rsidP="00194B82">
      <w:pPr>
        <w:ind w:left="426" w:hanging="426"/>
        <w:jc w:val="both"/>
        <w:rPr>
          <w:lang w:val="pt-BR"/>
        </w:rPr>
      </w:pPr>
    </w:p>
    <w:p w:rsidR="00194B82" w:rsidRPr="003E6230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  <w:r w:rsidRPr="003E6230">
        <w:rPr>
          <w:b w:val="0"/>
          <w:color w:val="000000"/>
          <w:sz w:val="24"/>
          <w:szCs w:val="24"/>
        </w:rPr>
        <w:t>(3) Tótkomlós város sajátossága: szlovák nemzetiségi település.</w:t>
      </w:r>
    </w:p>
    <w:p w:rsidR="00194B82" w:rsidRPr="00074874" w:rsidRDefault="00194B82" w:rsidP="00194B82">
      <w:pPr>
        <w:ind w:left="426" w:hanging="426"/>
        <w:jc w:val="center"/>
        <w:rPr>
          <w:lang w:val="pt-BR"/>
        </w:rPr>
      </w:pPr>
    </w:p>
    <w:p w:rsidR="00194B82" w:rsidRPr="00C61B8C" w:rsidRDefault="00194B82" w:rsidP="00194B82">
      <w:pPr>
        <w:ind w:left="426" w:hanging="426"/>
        <w:jc w:val="center"/>
        <w:rPr>
          <w:b/>
          <w:lang w:val="pt-BR"/>
        </w:rPr>
      </w:pPr>
      <w:r w:rsidRPr="00C61B8C">
        <w:rPr>
          <w:b/>
          <w:lang w:val="pt-BR"/>
        </w:rPr>
        <w:t>2. §</w:t>
      </w:r>
    </w:p>
    <w:p w:rsidR="00194B82" w:rsidRDefault="00194B82" w:rsidP="00194B82">
      <w:pPr>
        <w:ind w:left="426" w:hanging="426"/>
        <w:jc w:val="center"/>
        <w:rPr>
          <w:b/>
          <w:i/>
          <w:lang w:val="pt-BR"/>
        </w:rPr>
      </w:pPr>
    </w:p>
    <w:p w:rsidR="00194B82" w:rsidRPr="00BC733A" w:rsidRDefault="00194B82" w:rsidP="00194B82">
      <w:pPr>
        <w:ind w:left="360" w:hanging="360"/>
        <w:jc w:val="both"/>
        <w:rPr>
          <w:color w:val="000000"/>
          <w:lang w:val="pt-BR"/>
        </w:rPr>
      </w:pPr>
      <w:r w:rsidRPr="0045720E">
        <w:rPr>
          <w:color w:val="000000"/>
          <w:lang w:val="pt-BR"/>
        </w:rPr>
        <w:t xml:space="preserve">(1) Tótkomlós Város Önkormányzatának Képviselő-testülete (a továbbiakban: képviselő-testület)  tagjainak száma 9 fő. A képviselő-testület tagjai: a polgármester és 8 egyéni listán </w:t>
      </w:r>
      <w:r w:rsidRPr="00BC733A">
        <w:rPr>
          <w:color w:val="000000"/>
          <w:lang w:val="pt-BR"/>
        </w:rPr>
        <w:t>mandátumot szerzett képviselő. (a továbbiakban: képviselő)</w:t>
      </w:r>
      <w:r>
        <w:rPr>
          <w:color w:val="000000"/>
          <w:lang w:val="pt-BR"/>
        </w:rPr>
        <w:t xml:space="preserve"> </w:t>
      </w:r>
      <w:r w:rsidRPr="00BC733A">
        <w:rPr>
          <w:color w:val="000000"/>
          <w:lang w:val="pt-BR"/>
        </w:rPr>
        <w:t>A képviselő-testület tagjainak névsorát ezen önkormányzati rendelet (a továbbiakban: SZMSZ)</w:t>
      </w:r>
      <w:r w:rsidRPr="00BC733A">
        <w:rPr>
          <w:b/>
          <w:color w:val="000000"/>
          <w:lang w:val="pt-BR"/>
        </w:rPr>
        <w:t xml:space="preserve"> </w:t>
      </w:r>
      <w:r w:rsidRPr="00BC733A">
        <w:rPr>
          <w:color w:val="000000"/>
          <w:lang w:val="pt-BR"/>
        </w:rPr>
        <w:t>1. függeléke</w:t>
      </w:r>
      <w:r w:rsidRPr="00BC733A">
        <w:rPr>
          <w:b/>
          <w:color w:val="000000"/>
          <w:lang w:val="pt-BR"/>
        </w:rPr>
        <w:t xml:space="preserve"> </w:t>
      </w:r>
      <w:r w:rsidRPr="00BC733A">
        <w:rPr>
          <w:color w:val="000000"/>
          <w:lang w:val="pt-BR"/>
        </w:rPr>
        <w:t>tartalmazza.</w:t>
      </w:r>
    </w:p>
    <w:p w:rsidR="00194B82" w:rsidRDefault="00194B82" w:rsidP="00194B82">
      <w:pPr>
        <w:jc w:val="both"/>
        <w:rPr>
          <w:b/>
          <w:i/>
          <w:lang w:val="pt-BR"/>
        </w:rPr>
      </w:pPr>
    </w:p>
    <w:p w:rsidR="00194B82" w:rsidRPr="00711270" w:rsidRDefault="00194B82" w:rsidP="00194B82">
      <w:pPr>
        <w:jc w:val="both"/>
        <w:rPr>
          <w:color w:val="000000"/>
          <w:lang w:val="pt-BR"/>
        </w:rPr>
      </w:pPr>
      <w:r w:rsidRPr="00711270">
        <w:rPr>
          <w:color w:val="000000"/>
          <w:lang w:val="pt-BR"/>
        </w:rPr>
        <w:lastRenderedPageBreak/>
        <w:t>(2) A képviselő-testület szervei:</w:t>
      </w:r>
    </w:p>
    <w:p w:rsidR="00194B82" w:rsidRPr="0045720E" w:rsidRDefault="00194B82" w:rsidP="00194B82">
      <w:pPr>
        <w:ind w:left="720" w:hanging="426"/>
        <w:jc w:val="both"/>
        <w:rPr>
          <w:sz w:val="8"/>
          <w:szCs w:val="8"/>
          <w:lang w:val="pt-BR"/>
        </w:rPr>
      </w:pPr>
      <w:smartTag w:uri="urn:schemas-microsoft-com:office:smarttags" w:element="metricconverter">
        <w:smartTagPr>
          <w:attr w:name="ProductID" w:val="1. a"/>
        </w:smartTagPr>
        <w:r w:rsidRPr="00711270">
          <w:rPr>
            <w:color w:val="000000"/>
            <w:lang w:val="pt-BR"/>
          </w:rPr>
          <w:t>1. a</w:t>
        </w:r>
      </w:smartTag>
      <w:r w:rsidRPr="00711270">
        <w:rPr>
          <w:color w:val="000000"/>
          <w:lang w:val="pt-BR"/>
        </w:rPr>
        <w:t xml:space="preserve"> polgármester</w:t>
      </w:r>
    </w:p>
    <w:p w:rsidR="00194B82" w:rsidRPr="0045720E" w:rsidRDefault="00194B82" w:rsidP="00194B82">
      <w:pPr>
        <w:ind w:left="720" w:hanging="426"/>
        <w:jc w:val="both"/>
        <w:rPr>
          <w:lang w:val="pt-BR"/>
        </w:rPr>
      </w:pPr>
      <w:r w:rsidRPr="0045720E">
        <w:rPr>
          <w:lang w:val="pt-BR"/>
        </w:rPr>
        <w:t xml:space="preserve">2. az állandó bizottságok: </w:t>
      </w:r>
    </w:p>
    <w:p w:rsidR="00194B82" w:rsidRPr="00353751" w:rsidRDefault="00194B82" w:rsidP="00194B82">
      <w:pPr>
        <w:pStyle w:val="Szvegtrzs2"/>
        <w:widowControl/>
        <w:tabs>
          <w:tab w:val="left" w:pos="3420"/>
        </w:tabs>
        <w:suppressAutoHyphens w:val="0"/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a) Városfejlesztési és Pénzügyi</w:t>
      </w:r>
      <w:r w:rsidRPr="00353751">
        <w:rPr>
          <w:szCs w:val="24"/>
        </w:rPr>
        <w:t xml:space="preserve"> Bizottság</w:t>
      </w:r>
    </w:p>
    <w:p w:rsidR="00194B82" w:rsidRPr="00353751" w:rsidRDefault="00194B82" w:rsidP="00194B82">
      <w:pPr>
        <w:pStyle w:val="Szvegtrzs2"/>
        <w:spacing w:after="0" w:line="240" w:lineRule="auto"/>
        <w:ind w:left="720"/>
        <w:rPr>
          <w:szCs w:val="24"/>
        </w:rPr>
      </w:pPr>
      <w:r w:rsidRPr="00353751">
        <w:rPr>
          <w:szCs w:val="24"/>
        </w:rPr>
        <w:tab/>
        <w:t>tagjainak száma: 7 fő, melyből 4 fő képviselő,</w:t>
      </w:r>
    </w:p>
    <w:p w:rsidR="00194B82" w:rsidRPr="00353751" w:rsidRDefault="00194B82" w:rsidP="00194B82">
      <w:pPr>
        <w:pStyle w:val="Szvegtrzs2"/>
        <w:widowControl/>
        <w:tabs>
          <w:tab w:val="left" w:pos="3420"/>
        </w:tabs>
        <w:suppressAutoHyphens w:val="0"/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 xml:space="preserve">b) </w:t>
      </w:r>
      <w:r w:rsidRPr="00353751">
        <w:rPr>
          <w:szCs w:val="24"/>
        </w:rPr>
        <w:t>Oktatási és Kulturális Bizottság</w:t>
      </w:r>
    </w:p>
    <w:p w:rsidR="00194B82" w:rsidRPr="00353751" w:rsidRDefault="00194B82" w:rsidP="00194B82">
      <w:pPr>
        <w:pStyle w:val="Szvegtrzs2"/>
        <w:spacing w:after="0" w:line="240" w:lineRule="auto"/>
        <w:ind w:left="720"/>
        <w:rPr>
          <w:szCs w:val="24"/>
        </w:rPr>
      </w:pPr>
      <w:r w:rsidRPr="00353751">
        <w:rPr>
          <w:szCs w:val="24"/>
        </w:rPr>
        <w:tab/>
        <w:t>tagjainak száma: 5 fő, melyből 3 fő képviselő,</w:t>
      </w:r>
    </w:p>
    <w:p w:rsidR="00194B82" w:rsidRPr="00353751" w:rsidRDefault="00194B82" w:rsidP="00194B82">
      <w:pPr>
        <w:pStyle w:val="Szvegtrzs2"/>
        <w:widowControl/>
        <w:tabs>
          <w:tab w:val="left" w:pos="3420"/>
        </w:tabs>
        <w:suppressAutoHyphens w:val="0"/>
        <w:spacing w:after="0" w:line="240" w:lineRule="auto"/>
        <w:ind w:left="1440" w:hanging="720"/>
        <w:jc w:val="both"/>
        <w:rPr>
          <w:szCs w:val="24"/>
        </w:rPr>
      </w:pPr>
      <w:r>
        <w:rPr>
          <w:szCs w:val="24"/>
        </w:rPr>
        <w:t>c) Szociális</w:t>
      </w:r>
      <w:r w:rsidRPr="00353751">
        <w:rPr>
          <w:szCs w:val="24"/>
        </w:rPr>
        <w:t xml:space="preserve"> Bizottság</w:t>
      </w:r>
    </w:p>
    <w:p w:rsidR="00194B82" w:rsidRDefault="00194B82" w:rsidP="00194B82">
      <w:pPr>
        <w:ind w:left="1440" w:hanging="720"/>
        <w:jc w:val="both"/>
      </w:pPr>
      <w:r w:rsidRPr="00353751">
        <w:tab/>
        <w:t>tagjainak száma: 5 fő, melyből 3 fő képviselő</w:t>
      </w:r>
      <w:r>
        <w:t>,</w:t>
      </w:r>
    </w:p>
    <w:p w:rsidR="00194B82" w:rsidRPr="00C93F53" w:rsidRDefault="00194B82" w:rsidP="00194B82">
      <w:pPr>
        <w:ind w:left="720" w:hanging="426"/>
        <w:jc w:val="both"/>
        <w:rPr>
          <w:sz w:val="8"/>
          <w:szCs w:val="8"/>
          <w:lang w:val="pt-BR"/>
        </w:rPr>
      </w:pPr>
    </w:p>
    <w:p w:rsidR="00194B82" w:rsidRPr="0045720E" w:rsidRDefault="00194B82" w:rsidP="00194B82">
      <w:pPr>
        <w:ind w:left="720" w:hanging="426"/>
        <w:jc w:val="both"/>
        <w:rPr>
          <w:color w:val="000000"/>
          <w:lang w:val="pt-BR"/>
        </w:rPr>
      </w:pPr>
      <w:r w:rsidRPr="0045720E">
        <w:rPr>
          <w:color w:val="000000"/>
          <w:lang w:val="pt-BR"/>
        </w:rPr>
        <w:t>3. Tótkomlós Város Polgármesteri Hivatala (a továbbiakban: polgármesteri hivatal).</w:t>
      </w:r>
    </w:p>
    <w:p w:rsidR="00194B82" w:rsidRDefault="00194B82" w:rsidP="00194B82">
      <w:pPr>
        <w:ind w:left="426" w:hanging="426"/>
        <w:jc w:val="both"/>
        <w:rPr>
          <w:b/>
          <w:i/>
          <w:lang w:val="pt-BR"/>
        </w:rPr>
      </w:pPr>
    </w:p>
    <w:p w:rsidR="00194B82" w:rsidRPr="00BC733A" w:rsidRDefault="00194B82" w:rsidP="00194B82">
      <w:pPr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(3) Az</w:t>
      </w:r>
      <w:r>
        <w:rPr>
          <w:color w:val="000000"/>
          <w:lang w:val="pt-BR"/>
        </w:rPr>
        <w:t xml:space="preserve"> önkormányzat hivatalos lapja a</w:t>
      </w:r>
      <w:r w:rsidRPr="00BC733A">
        <w:rPr>
          <w:color w:val="000000"/>
          <w:lang w:val="pt-BR"/>
        </w:rPr>
        <w:t xml:space="preserve"> Komlósi Hírmondó</w:t>
      </w:r>
      <w:r>
        <w:rPr>
          <w:color w:val="000000"/>
          <w:lang w:val="pt-BR"/>
        </w:rPr>
        <w:t>.</w:t>
      </w:r>
    </w:p>
    <w:p w:rsidR="00194B82" w:rsidRDefault="00194B82" w:rsidP="00194B82">
      <w:pPr>
        <w:ind w:left="426" w:hanging="426"/>
        <w:jc w:val="both"/>
        <w:rPr>
          <w:b/>
          <w:i/>
          <w:lang w:val="pt-BR"/>
        </w:rPr>
      </w:pPr>
    </w:p>
    <w:p w:rsidR="00194B82" w:rsidRPr="00C61B8C" w:rsidRDefault="00194B82" w:rsidP="00194B82">
      <w:pPr>
        <w:ind w:left="426" w:hanging="426"/>
        <w:jc w:val="center"/>
        <w:rPr>
          <w:b/>
          <w:lang w:val="pt-BR"/>
        </w:rPr>
      </w:pPr>
      <w:r w:rsidRPr="00C61B8C">
        <w:rPr>
          <w:b/>
          <w:lang w:val="pt-BR"/>
        </w:rPr>
        <w:t xml:space="preserve">3. § </w:t>
      </w:r>
    </w:p>
    <w:p w:rsidR="00194B82" w:rsidRDefault="00194B82" w:rsidP="00194B82">
      <w:pPr>
        <w:ind w:left="426" w:hanging="426"/>
        <w:rPr>
          <w:lang w:val="pt-BR"/>
        </w:rPr>
      </w:pPr>
    </w:p>
    <w:p w:rsidR="00194B82" w:rsidRDefault="00194B82" w:rsidP="00194B82">
      <w:pPr>
        <w:ind w:left="426" w:hanging="426"/>
        <w:jc w:val="both"/>
        <w:rPr>
          <w:lang w:val="pt-BR"/>
        </w:rPr>
      </w:pPr>
      <w:r w:rsidRPr="00B15B04">
        <w:rPr>
          <w:lang w:val="pt-BR"/>
        </w:rPr>
        <w:t>(1)</w:t>
      </w:r>
      <w:r w:rsidRPr="00B15B04">
        <w:rPr>
          <w:lang w:val="pt-BR"/>
        </w:rPr>
        <w:tab/>
      </w:r>
      <w:r w:rsidRPr="009222CE">
        <w:rPr>
          <w:lang w:val="pt-BR"/>
        </w:rPr>
        <w:t>Az önkormányzat hivatalos jelképei: a város címere és zászlója. Használatukat a Tótkomlós város jelképeiről és azok használatáról szóló önkormányzati rendeletben határozza meg a képviselő-testület.</w:t>
      </w:r>
      <w:r>
        <w:rPr>
          <w:lang w:val="pt-BR"/>
        </w:rPr>
        <w:t xml:space="preserve"> 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9B08E4" w:rsidRDefault="00194B82" w:rsidP="00194B82">
      <w:pPr>
        <w:ind w:left="426" w:hanging="426"/>
        <w:jc w:val="both"/>
        <w:rPr>
          <w:lang w:val="pt-BR"/>
        </w:rPr>
      </w:pPr>
      <w:r w:rsidRPr="009B08E4">
        <w:rPr>
          <w:lang w:val="pt-BR"/>
        </w:rPr>
        <w:t>(2)</w:t>
      </w:r>
      <w:r w:rsidRPr="009B08E4">
        <w:rPr>
          <w:lang w:val="pt-BR"/>
        </w:rPr>
        <w:tab/>
        <w:t xml:space="preserve">A képviselő-testület a helyi kitüntetések és elismerő címek alapítására és adományozására vonatkozó szabályokat </w:t>
      </w:r>
      <w:r>
        <w:rPr>
          <w:lang w:val="pt-BR"/>
        </w:rPr>
        <w:t>önkormányzati</w:t>
      </w:r>
      <w:r w:rsidRPr="009B08E4">
        <w:rPr>
          <w:lang w:val="pt-BR"/>
        </w:rPr>
        <w:t xml:space="preserve"> rendeletben szabályozza.</w:t>
      </w:r>
    </w:p>
    <w:p w:rsidR="00194B82" w:rsidRPr="009B08E4" w:rsidRDefault="00194B82" w:rsidP="00194B82">
      <w:pPr>
        <w:ind w:left="426" w:hanging="426"/>
        <w:jc w:val="both"/>
        <w:rPr>
          <w:lang w:val="pt-BR"/>
        </w:rPr>
      </w:pPr>
    </w:p>
    <w:p w:rsidR="00194B82" w:rsidRPr="00E54E96" w:rsidRDefault="00194B82" w:rsidP="00194B82">
      <w:pPr>
        <w:ind w:left="426" w:hanging="426"/>
        <w:jc w:val="both"/>
        <w:rPr>
          <w:color w:val="FF0000"/>
          <w:lang w:val="pt-BR"/>
        </w:rPr>
      </w:pPr>
      <w:r w:rsidRPr="009B08E4">
        <w:rPr>
          <w:lang w:val="pt-BR"/>
        </w:rPr>
        <w:t>(3)</w:t>
      </w:r>
      <w:r w:rsidRPr="009B08E4">
        <w:rPr>
          <w:lang w:val="pt-BR"/>
        </w:rPr>
        <w:tab/>
        <w:t xml:space="preserve">A város ünnepeinek méltó módon történő megünnepléséről a polgármester gondoskodik. </w:t>
      </w:r>
    </w:p>
    <w:p w:rsidR="00194B82" w:rsidRPr="009B08E4" w:rsidRDefault="00194B82" w:rsidP="00194B82">
      <w:pPr>
        <w:ind w:left="426" w:hanging="426"/>
        <w:jc w:val="both"/>
        <w:rPr>
          <w:lang w:val="pt-BR"/>
        </w:rPr>
      </w:pPr>
    </w:p>
    <w:p w:rsidR="00194B82" w:rsidRPr="009B08E4" w:rsidRDefault="00194B82" w:rsidP="00194B82">
      <w:pPr>
        <w:ind w:left="426" w:hanging="426"/>
        <w:jc w:val="both"/>
        <w:rPr>
          <w:lang w:val="pt-BR"/>
        </w:rPr>
      </w:pPr>
      <w:r w:rsidRPr="009B08E4">
        <w:rPr>
          <w:lang w:val="pt-BR"/>
        </w:rPr>
        <w:t>(4)</w:t>
      </w:r>
      <w:r w:rsidRPr="009B08E4">
        <w:rPr>
          <w:lang w:val="pt-BR"/>
        </w:rPr>
        <w:tab/>
        <w:t xml:space="preserve">A helyi népszavazásról és népi kezdeményezésről a képviselő-testület </w:t>
      </w:r>
      <w:r>
        <w:rPr>
          <w:lang w:val="pt-BR"/>
        </w:rPr>
        <w:t>önkormányzati re</w:t>
      </w:r>
      <w:r w:rsidRPr="009B08E4">
        <w:rPr>
          <w:lang w:val="pt-BR"/>
        </w:rPr>
        <w:t>ndeletben rendelkezik.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BC733A" w:rsidRDefault="00194B82" w:rsidP="00194B82">
      <w:pPr>
        <w:ind w:left="426" w:hanging="426"/>
        <w:jc w:val="both"/>
        <w:rPr>
          <w:color w:val="000000"/>
        </w:rPr>
      </w:pPr>
      <w:r w:rsidRPr="00B15B04">
        <w:rPr>
          <w:lang w:val="pt-BR"/>
        </w:rPr>
        <w:t>(</w:t>
      </w:r>
      <w:r>
        <w:rPr>
          <w:lang w:val="pt-BR"/>
        </w:rPr>
        <w:t>5</w:t>
      </w:r>
      <w:r w:rsidRPr="00B15B04">
        <w:rPr>
          <w:lang w:val="pt-BR"/>
        </w:rPr>
        <w:t>)</w:t>
      </w:r>
      <w:r w:rsidRPr="00B15B04">
        <w:rPr>
          <w:lang w:val="pt-BR"/>
        </w:rPr>
        <w:tab/>
      </w:r>
      <w:r>
        <w:rPr>
          <w:lang w:val="pt-BR"/>
        </w:rPr>
        <w:t>Az ö</w:t>
      </w:r>
      <w:r w:rsidRPr="0062244F">
        <w:rPr>
          <w:lang w:val="pt-BR"/>
        </w:rPr>
        <w:t>nkormányzat</w:t>
      </w:r>
      <w:r>
        <w:rPr>
          <w:lang w:val="pt-BR"/>
        </w:rPr>
        <w:t xml:space="preserve">,  a </w:t>
      </w:r>
      <w:r>
        <w:t xml:space="preserve">képviselő-testület és szervei által használt bélyegzők leírását és </w:t>
      </w:r>
      <w:r w:rsidRPr="00BC733A">
        <w:rPr>
          <w:color w:val="000000"/>
        </w:rPr>
        <w:t>lenyomatát az SZMSZ 1</w:t>
      </w:r>
      <w:r w:rsidRPr="00BC733A">
        <w:rPr>
          <w:bCs/>
          <w:color w:val="000000"/>
        </w:rPr>
        <w:t xml:space="preserve">. </w:t>
      </w:r>
      <w:r w:rsidRPr="00BC733A">
        <w:rPr>
          <w:color w:val="000000"/>
        </w:rPr>
        <w:t>melléklete tartalmazza.</w:t>
      </w:r>
    </w:p>
    <w:p w:rsidR="00194B82" w:rsidRDefault="00194B82" w:rsidP="00194B82">
      <w:pPr>
        <w:ind w:left="426" w:hanging="426"/>
        <w:jc w:val="both"/>
      </w:pPr>
    </w:p>
    <w:p w:rsidR="00194B82" w:rsidRPr="00FA7A6D" w:rsidRDefault="00194B82" w:rsidP="00194B82">
      <w:pPr>
        <w:ind w:left="426" w:hanging="426"/>
        <w:jc w:val="both"/>
        <w:rPr>
          <w:color w:val="000000"/>
        </w:rPr>
      </w:pPr>
      <w:r w:rsidRPr="00FA7A6D">
        <w:rPr>
          <w:color w:val="000000"/>
        </w:rPr>
        <w:t>(6)</w:t>
      </w:r>
      <w:r w:rsidRPr="00FA7A6D">
        <w:rPr>
          <w:color w:val="000000"/>
        </w:rPr>
        <w:tab/>
        <w:t xml:space="preserve">A bélyegzők használatának rendjét a </w:t>
      </w:r>
      <w:r w:rsidRPr="00FA7A6D">
        <w:rPr>
          <w:color w:val="000000"/>
          <w:lang w:val="pt-BR"/>
        </w:rPr>
        <w:t xml:space="preserve">polgármesteri hivatal ügyrendje (a továbbiakban: </w:t>
      </w:r>
      <w:r w:rsidRPr="00FA7A6D">
        <w:rPr>
          <w:color w:val="000000"/>
        </w:rPr>
        <w:t xml:space="preserve"> Ügyrend) tartalmazza.</w:t>
      </w:r>
    </w:p>
    <w:p w:rsidR="00194B82" w:rsidRPr="00FA7A6D" w:rsidRDefault="00194B82" w:rsidP="00194B82">
      <w:pPr>
        <w:ind w:left="426" w:hanging="426"/>
        <w:jc w:val="both"/>
        <w:rPr>
          <w:b/>
          <w:strike/>
          <w:color w:val="000000"/>
          <w:sz w:val="22"/>
          <w:szCs w:val="22"/>
          <w:lang w:val="pt-BR"/>
        </w:rPr>
      </w:pPr>
    </w:p>
    <w:p w:rsidR="00194B82" w:rsidRDefault="00194B82" w:rsidP="00194B82">
      <w:pPr>
        <w:ind w:left="425" w:hanging="425"/>
        <w:jc w:val="center"/>
        <w:rPr>
          <w:b/>
          <w:color w:val="000000"/>
          <w:lang w:val="pt-BR"/>
        </w:rPr>
      </w:pPr>
      <w:r>
        <w:rPr>
          <w:b/>
          <w:lang w:val="pt-BR"/>
        </w:rPr>
        <w:t xml:space="preserve">2. Az önkormányzat </w:t>
      </w:r>
      <w:r w:rsidRPr="00B93EC6">
        <w:rPr>
          <w:b/>
          <w:color w:val="000000"/>
          <w:lang w:val="pt-BR"/>
        </w:rPr>
        <w:t>feladat- és hatásköre</w:t>
      </w:r>
    </w:p>
    <w:p w:rsidR="00194B82" w:rsidRDefault="00194B82" w:rsidP="00194B82">
      <w:pPr>
        <w:ind w:left="425" w:hanging="425"/>
        <w:jc w:val="center"/>
        <w:rPr>
          <w:b/>
          <w:lang w:val="pt-BR"/>
        </w:rPr>
      </w:pPr>
    </w:p>
    <w:p w:rsidR="00194B82" w:rsidRPr="00C61B8C" w:rsidRDefault="00194B82" w:rsidP="00194B82">
      <w:pPr>
        <w:ind w:left="426" w:hanging="426"/>
        <w:jc w:val="center"/>
        <w:rPr>
          <w:b/>
          <w:lang w:val="pt-BR"/>
        </w:rPr>
      </w:pPr>
      <w:r w:rsidRPr="00C61B8C">
        <w:rPr>
          <w:b/>
          <w:lang w:val="pt-BR"/>
        </w:rPr>
        <w:t>4. §</w:t>
      </w:r>
    </w:p>
    <w:p w:rsidR="00194B82" w:rsidRDefault="00194B82" w:rsidP="00194B82">
      <w:pPr>
        <w:ind w:left="426" w:hanging="426"/>
        <w:jc w:val="center"/>
        <w:rPr>
          <w:b/>
          <w:i/>
          <w:lang w:val="pt-BR"/>
        </w:rPr>
      </w:pPr>
    </w:p>
    <w:p w:rsidR="00194B82" w:rsidRPr="005B3BA9" w:rsidRDefault="00194B82" w:rsidP="00194B82">
      <w:pPr>
        <w:ind w:left="426" w:hanging="426"/>
        <w:jc w:val="both"/>
        <w:rPr>
          <w:color w:val="000000"/>
        </w:rPr>
      </w:pPr>
      <w:r w:rsidRPr="005B3BA9">
        <w:rPr>
          <w:color w:val="000000"/>
          <w:lang w:val="pt-BR"/>
        </w:rPr>
        <w:t xml:space="preserve">(1) Az önkormányzat a helyi önkormányzatokról szóló 1990 évi. LXV. törvényben (a továbbiakban: önkormányzati törvény) és más törvényekben </w:t>
      </w:r>
      <w:r w:rsidRPr="005B3BA9">
        <w:rPr>
          <w:color w:val="000000"/>
        </w:rPr>
        <w:t>szabályozott kötelező feladat- és hatásköreit, valamint önként vállalt feladatait szervei, intézményei, gazdasági társasága, valamint közszolgáltatási szerződések útján látja el.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BC733A" w:rsidRDefault="00194B82" w:rsidP="00194B82">
      <w:pPr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(2) Az önkormányzat önként vállalt feladatai különösen: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>1.</w:t>
      </w:r>
      <w:r w:rsidRPr="00BC733A">
        <w:rPr>
          <w:color w:val="000000"/>
        </w:rPr>
        <w:tab/>
        <w:t>a Szociális Szolgáltató Központ keretében működő Idősek Házának fenntartása,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>2.</w:t>
      </w:r>
      <w:r w:rsidRPr="00BC733A">
        <w:rPr>
          <w:color w:val="000000"/>
        </w:rPr>
        <w:tab/>
        <w:t>a Szociális Szolgáltató Központ keretében működő Bölcsőde fenntartása,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>3.</w:t>
      </w:r>
      <w:r w:rsidRPr="00BC733A">
        <w:rPr>
          <w:color w:val="000000"/>
        </w:rPr>
        <w:tab/>
        <w:t>a Jankó János Általános Iskola és Gimnáziumban a gimnáziumi oktatás és diákotthoni elhelyezés</w:t>
      </w:r>
      <w:r>
        <w:rPr>
          <w:color w:val="000000"/>
        </w:rPr>
        <w:t xml:space="preserve"> biztosítása</w:t>
      </w:r>
      <w:r w:rsidRPr="00BC733A">
        <w:rPr>
          <w:color w:val="000000"/>
        </w:rPr>
        <w:t>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>4.</w:t>
      </w:r>
      <w:r w:rsidRPr="00BC733A">
        <w:rPr>
          <w:color w:val="000000"/>
        </w:rPr>
        <w:tab/>
        <w:t>a J. G. Tajovsky Általános Művelődési Központ keretén belül alapfokú művészetoktatás biztosít</w:t>
      </w:r>
      <w:r>
        <w:rPr>
          <w:color w:val="000000"/>
        </w:rPr>
        <w:t>ása</w:t>
      </w:r>
      <w:r w:rsidRPr="00BC733A">
        <w:rPr>
          <w:color w:val="000000"/>
        </w:rPr>
        <w:t>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>5.</w:t>
      </w:r>
      <w:r w:rsidRPr="00BC733A">
        <w:rPr>
          <w:color w:val="000000"/>
        </w:rPr>
        <w:tab/>
        <w:t>a J. G. Tajovsky Általános Művelődési Központ keretén belül közérdekű muzeális kiállító helyek működte</w:t>
      </w:r>
      <w:r>
        <w:rPr>
          <w:color w:val="000000"/>
        </w:rPr>
        <w:t>tése</w:t>
      </w:r>
      <w:r w:rsidRPr="00BC733A">
        <w:rPr>
          <w:color w:val="000000"/>
        </w:rPr>
        <w:t>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lastRenderedPageBreak/>
        <w:t>6.</w:t>
      </w:r>
      <w:r w:rsidRPr="00BC733A">
        <w:rPr>
          <w:color w:val="000000"/>
        </w:rPr>
        <w:tab/>
        <w:t>a testvérvárosi és egyéb nemzetközi kapcsolatok fenntartása, fejlesztése,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 xml:space="preserve">7.  </w:t>
      </w:r>
      <w:r w:rsidRPr="00BC733A">
        <w:rPr>
          <w:color w:val="000000"/>
        </w:rPr>
        <w:tab/>
        <w:t>a szlovák tannyelvű oktatás fenntartása,</w:t>
      </w:r>
    </w:p>
    <w:p w:rsidR="00194B82" w:rsidRPr="00962BE5" w:rsidRDefault="00194B82" w:rsidP="00194B82">
      <w:pPr>
        <w:ind w:left="720" w:hanging="360"/>
        <w:jc w:val="both"/>
      </w:pPr>
      <w:r w:rsidRPr="00962BE5">
        <w:t xml:space="preserve">8. </w:t>
      </w:r>
      <w:r w:rsidRPr="00962BE5">
        <w:tab/>
        <w:t>az Orosházi Kistérség Többcélú Társulása támogatása,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>9.</w:t>
      </w:r>
      <w:r w:rsidRPr="00BC733A">
        <w:rPr>
          <w:color w:val="000000"/>
        </w:rPr>
        <w:tab/>
        <w:t>a tanköteles gyermekek úszásoktatásának biztosítása,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10. A"/>
        </w:smartTagPr>
        <w:r w:rsidRPr="00BC733A">
          <w:rPr>
            <w:color w:val="000000"/>
          </w:rPr>
          <w:t xml:space="preserve">10. </w:t>
        </w:r>
        <w:r>
          <w:rPr>
            <w:color w:val="000000"/>
          </w:rPr>
          <w:t>a</w:t>
        </w:r>
      </w:smartTag>
      <w:r>
        <w:rPr>
          <w:color w:val="000000"/>
        </w:rPr>
        <w:t xml:space="preserve"> </w:t>
      </w:r>
      <w:r w:rsidRPr="00BC733A">
        <w:rPr>
          <w:color w:val="000000"/>
        </w:rPr>
        <w:t xml:space="preserve">médiatámogatás,  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 xml:space="preserve">11. </w:t>
      </w:r>
      <w:r>
        <w:rPr>
          <w:color w:val="000000"/>
        </w:rPr>
        <w:t xml:space="preserve">az </w:t>
      </w:r>
      <w:r w:rsidRPr="00BC733A">
        <w:rPr>
          <w:color w:val="000000"/>
        </w:rPr>
        <w:t>önkormányzati rendeletben vállalt szociális támogatások nyújtása</w:t>
      </w:r>
      <w:r>
        <w:rPr>
          <w:color w:val="000000"/>
        </w:rPr>
        <w:t>,</w:t>
      </w:r>
    </w:p>
    <w:p w:rsidR="00194B82" w:rsidRPr="00BC733A" w:rsidRDefault="00194B82" w:rsidP="00194B82">
      <w:pPr>
        <w:ind w:left="720" w:hanging="360"/>
        <w:jc w:val="both"/>
        <w:rPr>
          <w:color w:val="000000"/>
        </w:rPr>
      </w:pPr>
      <w:r w:rsidRPr="00BC733A">
        <w:rPr>
          <w:color w:val="000000"/>
        </w:rPr>
        <w:t>12. egyéb, a k</w:t>
      </w:r>
      <w:r w:rsidRPr="00BC733A">
        <w:rPr>
          <w:color w:val="000000"/>
          <w:lang w:val="pt-BR"/>
        </w:rPr>
        <w:t>épviselő-testület</w:t>
      </w:r>
      <w:r w:rsidRPr="00BC733A">
        <w:rPr>
          <w:color w:val="000000"/>
        </w:rPr>
        <w:t xml:space="preserve"> által rendeletben vagy határozatban vállalt feladat.</w:t>
      </w:r>
    </w:p>
    <w:p w:rsidR="00194B82" w:rsidRPr="00BC733A" w:rsidRDefault="00194B82" w:rsidP="00194B82">
      <w:pPr>
        <w:ind w:left="426" w:hanging="426"/>
        <w:jc w:val="both"/>
        <w:rPr>
          <w:color w:val="FF0000"/>
          <w:lang w:val="pt-BR"/>
        </w:rPr>
      </w:pPr>
    </w:p>
    <w:p w:rsidR="00194B82" w:rsidRDefault="00194B82" w:rsidP="00194B82">
      <w:pPr>
        <w:ind w:left="426" w:hanging="426"/>
        <w:jc w:val="both"/>
        <w:rPr>
          <w:color w:val="000000"/>
          <w:lang w:val="pt-BR"/>
        </w:rPr>
      </w:pPr>
      <w:r w:rsidRPr="003E6230">
        <w:rPr>
          <w:color w:val="000000"/>
          <w:lang w:val="pt-BR"/>
        </w:rPr>
        <w:t xml:space="preserve"> (3) Az (2) bekezdésben foglalt feladatokat a képviselő-testület olyan mértékben látja el, amilyen mértékben az adott évi költségvetési rendeletében erre fedezetet tud biztosítani. </w:t>
      </w:r>
    </w:p>
    <w:p w:rsidR="00AF6F78" w:rsidRDefault="00AF6F78" w:rsidP="00194B82">
      <w:pPr>
        <w:ind w:left="426" w:hanging="426"/>
        <w:jc w:val="both"/>
        <w:rPr>
          <w:color w:val="000000"/>
          <w:lang w:val="pt-BR"/>
        </w:rPr>
      </w:pPr>
    </w:p>
    <w:p w:rsidR="00AF6F78" w:rsidRPr="003E6230" w:rsidRDefault="00AF6F78" w:rsidP="00194B82">
      <w:pPr>
        <w:ind w:left="426" w:hanging="426"/>
        <w:jc w:val="both"/>
        <w:rPr>
          <w:color w:val="000000"/>
          <w:lang w:val="pt-BR"/>
        </w:rPr>
      </w:pPr>
      <w:r>
        <w:t xml:space="preserve">(4) </w:t>
      </w:r>
      <w:r>
        <w:rPr>
          <w:rStyle w:val="Lbjegyzet-hivatkozs"/>
        </w:rPr>
        <w:footnoteReference w:id="2"/>
      </w:r>
      <w:r>
        <w:t>Az önkormányzati államháztartási szakfeladatok megnevezését és felsorolását az SZMSZ 2. melléklete tartalmazza</w:t>
      </w:r>
    </w:p>
    <w:p w:rsidR="00194B82" w:rsidRPr="00BC733A" w:rsidRDefault="00194B82" w:rsidP="00194B82">
      <w:pPr>
        <w:ind w:left="426" w:hanging="426"/>
        <w:jc w:val="both"/>
        <w:rPr>
          <w:lang w:val="pt-BR"/>
        </w:rPr>
      </w:pPr>
    </w:p>
    <w:p w:rsidR="00194B82" w:rsidRPr="00C61B8C" w:rsidRDefault="00194B82" w:rsidP="00194B82">
      <w:pPr>
        <w:ind w:left="426" w:hanging="426"/>
        <w:jc w:val="center"/>
        <w:rPr>
          <w:b/>
          <w:lang w:val="pt-BR"/>
        </w:rPr>
      </w:pPr>
      <w:r w:rsidRPr="00C61B8C">
        <w:rPr>
          <w:b/>
          <w:lang w:val="pt-BR"/>
        </w:rPr>
        <w:t>5. §</w:t>
      </w:r>
    </w:p>
    <w:p w:rsidR="00194B82" w:rsidRPr="00074874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ind w:left="426" w:hanging="426"/>
        <w:jc w:val="both"/>
        <w:rPr>
          <w:lang w:val="pt-BR"/>
        </w:rPr>
      </w:pPr>
      <w:r>
        <w:rPr>
          <w:lang w:val="pt-BR"/>
        </w:rPr>
        <w:t xml:space="preserve">(1) </w:t>
      </w:r>
      <w:r w:rsidRPr="00F51FD7">
        <w:rPr>
          <w:lang w:val="pt-BR"/>
        </w:rPr>
        <w:t>A képviselő-testület át nem ruházható hatáskörei</w:t>
      </w:r>
      <w:r>
        <w:rPr>
          <w:lang w:val="pt-BR"/>
        </w:rPr>
        <w:t xml:space="preserve"> az önkormányzati törvény 10. § (1) bekezdésében és 80/A. § (2) bekezdésében, valamint más törvényben  meghatározottakon felül</w:t>
      </w:r>
      <w:r w:rsidRPr="00F51FD7">
        <w:rPr>
          <w:lang w:val="pt-BR"/>
        </w:rPr>
        <w:t>:</w:t>
      </w:r>
    </w:p>
    <w:p w:rsidR="00194B82" w:rsidRDefault="00194B82" w:rsidP="00194B82">
      <w:pPr>
        <w:widowControl w:val="0"/>
        <w:numPr>
          <w:ilvl w:val="0"/>
          <w:numId w:val="37"/>
        </w:numPr>
        <w:tabs>
          <w:tab w:val="clear" w:pos="1080"/>
          <w:tab w:val="num" w:pos="900"/>
        </w:tabs>
        <w:suppressAutoHyphens/>
        <w:ind w:left="900"/>
        <w:jc w:val="both"/>
        <w:rPr>
          <w:lang w:val="pt-BR"/>
        </w:rPr>
      </w:pPr>
      <w:r w:rsidRPr="00255462">
        <w:rPr>
          <w:lang w:val="pt-BR"/>
        </w:rPr>
        <w:t>törvény által hatáskörébe utalt választás, kinevezés, megbízás</w:t>
      </w:r>
      <w:r>
        <w:rPr>
          <w:lang w:val="pt-BR"/>
        </w:rPr>
        <w:t xml:space="preserve"> </w:t>
      </w:r>
      <w:r w:rsidRPr="00255462">
        <w:rPr>
          <w:lang w:val="pt-BR"/>
        </w:rPr>
        <w:t>vonatkozásában a  személyi alapbér meghatározása,</w:t>
      </w:r>
    </w:p>
    <w:p w:rsidR="00194B82" w:rsidRPr="00711270" w:rsidRDefault="00194B82" w:rsidP="00194B82">
      <w:pPr>
        <w:pStyle w:val="Szvegtrzs"/>
        <w:widowControl w:val="0"/>
        <w:numPr>
          <w:ilvl w:val="0"/>
          <w:numId w:val="37"/>
        </w:numPr>
        <w:tabs>
          <w:tab w:val="clear" w:pos="1080"/>
          <w:tab w:val="num" w:pos="900"/>
        </w:tabs>
        <w:suppressAutoHyphens/>
        <w:ind w:left="900"/>
        <w:rPr>
          <w:color w:val="000000"/>
        </w:rPr>
      </w:pPr>
      <w:r w:rsidRPr="00711270">
        <w:rPr>
          <w:color w:val="000000"/>
        </w:rPr>
        <w:t xml:space="preserve">új önként vállalt feladat vállalása, valamint az arról történő lemondás, </w:t>
      </w:r>
    </w:p>
    <w:p w:rsidR="00194B82" w:rsidRDefault="00194B82" w:rsidP="00194B82">
      <w:pPr>
        <w:pStyle w:val="Szvegtrzs"/>
        <w:widowControl w:val="0"/>
        <w:numPr>
          <w:ilvl w:val="0"/>
          <w:numId w:val="37"/>
        </w:numPr>
        <w:tabs>
          <w:tab w:val="clear" w:pos="1080"/>
          <w:tab w:val="num" w:pos="900"/>
        </w:tabs>
        <w:suppressAutoHyphens/>
        <w:ind w:left="900"/>
        <w:rPr>
          <w:szCs w:val="24"/>
        </w:rPr>
      </w:pPr>
      <w:smartTag w:uri="urn:schemas-microsoft-com:office:smarttags" w:element="metricconverter">
        <w:smartTagPr>
          <w:attr w:name="ProductID" w:val="1 M"/>
        </w:smartTagPr>
        <w:r w:rsidRPr="00CA28AF">
          <w:rPr>
            <w:color w:val="000000"/>
            <w:szCs w:val="24"/>
          </w:rPr>
          <w:t>1 M</w:t>
        </w:r>
      </w:smartTag>
      <w:r w:rsidRPr="00CA28AF">
        <w:rPr>
          <w:color w:val="000000"/>
          <w:szCs w:val="24"/>
        </w:rPr>
        <w:t xml:space="preserve"> Ft egyedi értéket meghaladó tulajdon- és vagyoni értékű jogokkal való</w:t>
      </w:r>
      <w:r w:rsidRPr="000D56D7">
        <w:rPr>
          <w:szCs w:val="24"/>
        </w:rPr>
        <w:t xml:space="preserve"> rendelkezés, elidegenítés, hasznosítás, a megszerzés értékhatárra tekintet nélkül</w:t>
      </w:r>
      <w:r>
        <w:rPr>
          <w:szCs w:val="24"/>
        </w:rPr>
        <w:t>,</w:t>
      </w:r>
    </w:p>
    <w:p w:rsidR="00194B82" w:rsidRPr="000D56D7" w:rsidRDefault="00194B82" w:rsidP="00194B82">
      <w:pPr>
        <w:pStyle w:val="Kerettartalma"/>
        <w:numPr>
          <w:ilvl w:val="0"/>
          <w:numId w:val="37"/>
        </w:numPr>
        <w:tabs>
          <w:tab w:val="clear" w:pos="1080"/>
          <w:tab w:val="num" w:pos="900"/>
        </w:tabs>
        <w:ind w:left="900"/>
        <w:rPr>
          <w:szCs w:val="24"/>
        </w:rPr>
      </w:pPr>
      <w:r w:rsidRPr="000D56D7">
        <w:rPr>
          <w:szCs w:val="24"/>
        </w:rPr>
        <w:t>készfizető kezességvállalás</w:t>
      </w:r>
      <w:r>
        <w:rPr>
          <w:szCs w:val="24"/>
        </w:rPr>
        <w:t>,</w:t>
      </w:r>
    </w:p>
    <w:p w:rsidR="00194B82" w:rsidRPr="000D56D7" w:rsidRDefault="00194B82" w:rsidP="00194B82">
      <w:pPr>
        <w:pStyle w:val="Kerettartalma"/>
        <w:numPr>
          <w:ilvl w:val="0"/>
          <w:numId w:val="37"/>
        </w:numPr>
        <w:tabs>
          <w:tab w:val="clear" w:pos="1080"/>
          <w:tab w:val="num" w:pos="900"/>
        </w:tabs>
        <w:ind w:left="900"/>
        <w:rPr>
          <w:szCs w:val="24"/>
        </w:rPr>
      </w:pPr>
      <w:r w:rsidRPr="000D56D7">
        <w:rPr>
          <w:szCs w:val="24"/>
        </w:rPr>
        <w:t>várospolitikai jelentőségű koncepció</w:t>
      </w:r>
      <w:r>
        <w:rPr>
          <w:szCs w:val="24"/>
        </w:rPr>
        <w:t>k, tervek, programok elfogadása.</w:t>
      </w:r>
    </w:p>
    <w:p w:rsidR="00194B82" w:rsidRPr="000D56D7" w:rsidRDefault="00194B82" w:rsidP="00194B82">
      <w:pPr>
        <w:ind w:left="426" w:hanging="426"/>
        <w:jc w:val="both"/>
        <w:rPr>
          <w:lang w:val="pt-BR"/>
        </w:rPr>
      </w:pPr>
    </w:p>
    <w:p w:rsidR="00194B82" w:rsidRPr="00A42B8D" w:rsidRDefault="00194B82" w:rsidP="00194B82">
      <w:pPr>
        <w:ind w:left="426" w:hanging="426"/>
        <w:jc w:val="both"/>
        <w:rPr>
          <w:color w:val="FF0000"/>
          <w:lang w:val="pt-BR"/>
        </w:rPr>
      </w:pPr>
      <w:r w:rsidRPr="009162F4">
        <w:rPr>
          <w:lang w:val="pt-BR"/>
        </w:rPr>
        <w:t>(2)</w:t>
      </w:r>
      <w:r w:rsidRPr="009162F4">
        <w:rPr>
          <w:lang w:val="pt-BR"/>
        </w:rPr>
        <w:tab/>
        <w:t xml:space="preserve">Az átruházott hatáskör jogosultja az átruházott hatáskör gyakorlásáról </w:t>
      </w:r>
      <w:r>
        <w:rPr>
          <w:lang w:val="pt-BR"/>
        </w:rPr>
        <w:t xml:space="preserve">évente 1 </w:t>
      </w:r>
      <w:r w:rsidRPr="002A7B95">
        <w:rPr>
          <w:color w:val="000000"/>
          <w:lang w:val="pt-BR"/>
        </w:rPr>
        <w:t>alkalommal a képviselő-testület ülésén írásban beszámolni köteles. A képviselő-testület a</w:t>
      </w:r>
      <w:r w:rsidRPr="00591AB1">
        <w:rPr>
          <w:color w:val="000000"/>
          <w:lang w:val="pt-BR"/>
        </w:rPr>
        <w:t xml:space="preserve"> beszámoló elfogadásáról</w:t>
      </w:r>
      <w:r w:rsidRPr="009162F4">
        <w:rPr>
          <w:lang w:val="pt-BR"/>
        </w:rPr>
        <w:t xml:space="preserve"> </w:t>
      </w:r>
      <w:r>
        <w:rPr>
          <w:lang w:val="pt-BR"/>
        </w:rPr>
        <w:t xml:space="preserve">alakszerű </w:t>
      </w:r>
      <w:r w:rsidRPr="009162F4">
        <w:rPr>
          <w:lang w:val="pt-BR"/>
        </w:rPr>
        <w:t xml:space="preserve">határozatban dönt. </w:t>
      </w:r>
      <w:r w:rsidRPr="00491451">
        <w:rPr>
          <w:color w:val="000000"/>
          <w:lang w:val="pt-BR"/>
        </w:rPr>
        <w:t xml:space="preserve">Amennyiben a képviselő-testület valamely átruházott hatáskörben hozott döntést a beszámolóban nem fogad el, úgy az érintett döntést a testület következő ülése elé kell terjeszteni határozathozatal céljából. </w:t>
      </w:r>
    </w:p>
    <w:p w:rsidR="00194B82" w:rsidRPr="003F2EF2" w:rsidRDefault="00194B82" w:rsidP="00194B82">
      <w:pPr>
        <w:ind w:left="426" w:hanging="426"/>
        <w:jc w:val="both"/>
        <w:rPr>
          <w:color w:val="FF0000"/>
          <w:lang w:val="pt-BR"/>
        </w:rPr>
      </w:pPr>
    </w:p>
    <w:p w:rsidR="00194B82" w:rsidRPr="003F2EF2" w:rsidRDefault="00194B82" w:rsidP="00194B82">
      <w:pPr>
        <w:ind w:left="426" w:hanging="426"/>
        <w:jc w:val="both"/>
        <w:rPr>
          <w:color w:val="000000"/>
          <w:lang w:val="pt-BR"/>
        </w:rPr>
      </w:pPr>
      <w:r w:rsidRPr="003F2EF2">
        <w:rPr>
          <w:color w:val="000000"/>
          <w:lang w:val="pt-BR"/>
        </w:rPr>
        <w:t xml:space="preserve">(3) A képviselő-testület a bizottságokra átruházott hatásköröket az SZMSZ 2. mellékletében, a polgármesterre átruházott hatásköröket az SZMSZ 3. mellékletében határozza meg. </w:t>
      </w:r>
    </w:p>
    <w:p w:rsidR="00194B82" w:rsidRDefault="00194B82" w:rsidP="00194B82">
      <w:pPr>
        <w:ind w:left="426" w:hanging="426"/>
        <w:jc w:val="both"/>
        <w:rPr>
          <w:b/>
          <w:i/>
          <w:lang w:val="pt-BR"/>
        </w:rPr>
      </w:pPr>
    </w:p>
    <w:p w:rsidR="00194B82" w:rsidRPr="00086F56" w:rsidRDefault="00194B82" w:rsidP="00194B82">
      <w:pPr>
        <w:ind w:left="426" w:hanging="426"/>
        <w:jc w:val="both"/>
        <w:rPr>
          <w:b/>
          <w:i/>
          <w:lang w:val="pt-BR"/>
        </w:rPr>
      </w:pPr>
    </w:p>
    <w:p w:rsidR="00194B82" w:rsidRPr="00C91D2F" w:rsidRDefault="00194B82" w:rsidP="00194B82">
      <w:pPr>
        <w:ind w:left="426" w:hanging="426"/>
        <w:jc w:val="center"/>
        <w:rPr>
          <w:b/>
          <w:lang w:val="pt-BR"/>
        </w:rPr>
      </w:pPr>
      <w:r w:rsidRPr="00C91D2F">
        <w:rPr>
          <w:b/>
          <w:lang w:val="pt-BR"/>
        </w:rPr>
        <w:t>II. Fejezet</w:t>
      </w:r>
    </w:p>
    <w:p w:rsidR="00194B82" w:rsidRPr="00C91D2F" w:rsidRDefault="00194B82" w:rsidP="00194B82">
      <w:pPr>
        <w:ind w:left="426" w:hanging="426"/>
        <w:jc w:val="center"/>
        <w:rPr>
          <w:b/>
          <w:lang w:val="pt-BR"/>
        </w:rPr>
      </w:pPr>
      <w:r w:rsidRPr="00C91D2F">
        <w:rPr>
          <w:b/>
          <w:lang w:val="pt-BR"/>
        </w:rPr>
        <w:t>A képviselő-testület működése</w:t>
      </w:r>
    </w:p>
    <w:p w:rsidR="00194B82" w:rsidRDefault="00194B82" w:rsidP="00194B82">
      <w:pPr>
        <w:ind w:left="426" w:hanging="426"/>
        <w:jc w:val="center"/>
        <w:rPr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smartTag w:uri="urn:schemas-microsoft-com:office:smarttags" w:element="metricconverter">
        <w:smartTagPr>
          <w:attr w:name="ProductID" w:val="3. a"/>
        </w:smartTagPr>
        <w:r w:rsidRPr="00BC733A">
          <w:rPr>
            <w:b/>
            <w:lang w:val="pt-BR"/>
          </w:rPr>
          <w:t>3. A</w:t>
        </w:r>
      </w:smartTag>
      <w:r w:rsidRPr="00BC733A">
        <w:rPr>
          <w:b/>
          <w:lang w:val="pt-BR"/>
        </w:rPr>
        <w:t xml:space="preserve"> képviselő-testület megalakulása</w:t>
      </w:r>
    </w:p>
    <w:p w:rsidR="00194B82" w:rsidRPr="00BC733A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BC733A" w:rsidRDefault="00194B82" w:rsidP="00194B82">
      <w:pPr>
        <w:ind w:left="426" w:hanging="426"/>
        <w:jc w:val="center"/>
        <w:rPr>
          <w:b/>
          <w:lang w:val="pt-BR"/>
        </w:rPr>
      </w:pPr>
      <w:r w:rsidRPr="00BC733A">
        <w:rPr>
          <w:b/>
          <w:lang w:val="pt-BR"/>
        </w:rPr>
        <w:t>6. §</w:t>
      </w:r>
    </w:p>
    <w:p w:rsidR="00194B82" w:rsidRPr="00BC733A" w:rsidRDefault="00194B82" w:rsidP="00194B82">
      <w:pPr>
        <w:ind w:left="426" w:hanging="426"/>
        <w:jc w:val="both"/>
        <w:rPr>
          <w:lang w:val="pt-BR"/>
        </w:rPr>
      </w:pPr>
    </w:p>
    <w:p w:rsidR="00194B82" w:rsidRPr="002A7B95" w:rsidRDefault="00194B82" w:rsidP="00194B82">
      <w:pPr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 xml:space="preserve">(1) A képviselő-testület alakuló ülését a polgármester és a helyi önkormányzati képviselők választását követően – az önkormányzati törvény 30. §-ában meghatározott időtartamon belül </w:t>
      </w:r>
      <w:r w:rsidRPr="002A7B95">
        <w:rPr>
          <w:color w:val="000000"/>
          <w:lang w:val="pt-BR"/>
        </w:rPr>
        <w:t xml:space="preserve">– a polgármester hívja össze. </w:t>
      </w:r>
    </w:p>
    <w:p w:rsidR="00194B82" w:rsidRPr="00BC733A" w:rsidRDefault="00194B82" w:rsidP="00194B82">
      <w:pPr>
        <w:jc w:val="both"/>
        <w:rPr>
          <w:lang w:val="pt-BR"/>
        </w:rPr>
      </w:pPr>
    </w:p>
    <w:p w:rsidR="00194B82" w:rsidRPr="00BC733A" w:rsidRDefault="00194B82" w:rsidP="00194B82">
      <w:pPr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(2) Az alakuló ülésre meg kell hívni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lastRenderedPageBreak/>
        <w:t>a Helyi Választási Bizottság elnökét és tagjait,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Békés Megyei Kormányhivatal vezetőjét,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választókerület országgyűlési képviselőjét,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jelölő szervezetek képviselőit,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 képviselőket,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települési kisebbségi önkormányzatok elnökeit,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jegyzőt, az aljegyzőt, a polgármesteri hivatal osztályvezetőit,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az önkormányzat intézményeinek és gazdasági társaságának vezetőit,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városban működő intézmények, szervezetek, egyházak vezetőit,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 xml:space="preserve">a város volt polgármestereit, </w:t>
      </w:r>
    </w:p>
    <w:p w:rsidR="00194B82" w:rsidRPr="00BC733A" w:rsidRDefault="00194B82" w:rsidP="00194B82">
      <w:pPr>
        <w:widowControl w:val="0"/>
        <w:numPr>
          <w:ilvl w:val="0"/>
          <w:numId w:val="38"/>
        </w:numPr>
        <w:tabs>
          <w:tab w:val="clear" w:pos="860"/>
          <w:tab w:val="num" w:pos="720"/>
        </w:tabs>
        <w:suppressAutoHyphens/>
        <w:ind w:left="720" w:hanging="360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>a média képviselőit.</w:t>
      </w:r>
    </w:p>
    <w:p w:rsidR="00194B82" w:rsidRPr="00BC733A" w:rsidRDefault="00194B82" w:rsidP="00194B82">
      <w:pPr>
        <w:ind w:left="426" w:hanging="426"/>
        <w:jc w:val="both"/>
        <w:rPr>
          <w:lang w:val="pt-BR"/>
        </w:rPr>
      </w:pPr>
    </w:p>
    <w:p w:rsidR="00194B82" w:rsidRPr="00BC733A" w:rsidRDefault="00194B82" w:rsidP="00194B82">
      <w:pPr>
        <w:ind w:left="426" w:hanging="426"/>
        <w:jc w:val="both"/>
        <w:rPr>
          <w:color w:val="000000"/>
          <w:lang w:val="pt-BR"/>
        </w:rPr>
      </w:pPr>
      <w:r w:rsidRPr="00BC733A">
        <w:rPr>
          <w:color w:val="000000"/>
          <w:lang w:val="pt-BR"/>
        </w:rPr>
        <w:t xml:space="preserve">(3) Az alakuló ülés lebonyolításáról a polgármesteri hivatal részletes forgatókönyvet készít. </w:t>
      </w:r>
    </w:p>
    <w:p w:rsidR="00194B82" w:rsidRPr="00BC733A" w:rsidRDefault="00194B82" w:rsidP="00194B82">
      <w:pPr>
        <w:ind w:left="426" w:hanging="426"/>
        <w:jc w:val="both"/>
        <w:rPr>
          <w:b/>
          <w:lang w:val="pt-BR"/>
        </w:rPr>
      </w:pPr>
    </w:p>
    <w:p w:rsidR="00194B82" w:rsidRPr="00BC733A" w:rsidRDefault="00194B82" w:rsidP="00194B82">
      <w:pPr>
        <w:ind w:left="426" w:hanging="426"/>
        <w:jc w:val="both"/>
        <w:rPr>
          <w:lang w:val="pt-BR"/>
        </w:rPr>
      </w:pPr>
      <w:r w:rsidRPr="00BC733A">
        <w:rPr>
          <w:lang w:val="pt-BR"/>
        </w:rPr>
        <w:t>(4) Az alakuló ülés napirendi pontjai – törvényben meghatározottaknak és a helyi sajátosságoknak megfelelően - különösen:</w:t>
      </w:r>
    </w:p>
    <w:p w:rsidR="00194B82" w:rsidRPr="00BC733A" w:rsidRDefault="00194B82" w:rsidP="00194B82">
      <w:pPr>
        <w:jc w:val="both"/>
        <w:rPr>
          <w:sz w:val="8"/>
          <w:szCs w:val="8"/>
        </w:rPr>
      </w:pPr>
    </w:p>
    <w:p w:rsidR="00194B82" w:rsidRPr="00BC733A" w:rsidRDefault="00194B82" w:rsidP="00194B82">
      <w:pPr>
        <w:tabs>
          <w:tab w:val="left" w:pos="720"/>
        </w:tabs>
        <w:ind w:left="720" w:hanging="360"/>
        <w:jc w:val="both"/>
      </w:pPr>
      <w:r w:rsidRPr="00BC733A">
        <w:t xml:space="preserve">1. </w:t>
      </w:r>
      <w:r>
        <w:t xml:space="preserve"> </w:t>
      </w:r>
      <w:r w:rsidRPr="00BC733A">
        <w:t>Ünnepélyes megnyitó:</w:t>
      </w:r>
    </w:p>
    <w:p w:rsidR="00194B82" w:rsidRPr="00BC733A" w:rsidRDefault="00194B82" w:rsidP="00194B82">
      <w:pPr>
        <w:ind w:left="720" w:hanging="360"/>
        <w:jc w:val="both"/>
      </w:pPr>
      <w:r w:rsidRPr="00BC733A">
        <w:tab/>
        <w:t>a) Korelnök köszöntője</w:t>
      </w:r>
    </w:p>
    <w:p w:rsidR="00194B82" w:rsidRPr="00BC733A" w:rsidRDefault="00194B82" w:rsidP="00194B82">
      <w:pPr>
        <w:ind w:left="720" w:hanging="360"/>
        <w:jc w:val="both"/>
      </w:pPr>
      <w:r w:rsidRPr="00BC733A">
        <w:tab/>
        <w:t>b) Himnusz</w:t>
      </w:r>
    </w:p>
    <w:p w:rsidR="00194B82" w:rsidRPr="00BC733A" w:rsidRDefault="00194B82" w:rsidP="00194B82">
      <w:pPr>
        <w:ind w:left="720" w:hanging="360"/>
      </w:pPr>
      <w:r w:rsidRPr="00BC733A">
        <w:t xml:space="preserve">2.  A Helyi Választási Bizottság elnökének közreműködésével: </w:t>
      </w:r>
    </w:p>
    <w:p w:rsidR="00194B82" w:rsidRPr="00BC733A" w:rsidRDefault="00194B82" w:rsidP="00194B82">
      <w:pPr>
        <w:ind w:left="720" w:hanging="360"/>
      </w:pPr>
      <w:r w:rsidRPr="00BC733A">
        <w:tab/>
        <w:t>a) tájékoztató a választás eredményéről,</w:t>
      </w:r>
    </w:p>
    <w:p w:rsidR="00194B82" w:rsidRPr="00BC733A" w:rsidRDefault="00194B82" w:rsidP="00194B82">
      <w:pPr>
        <w:ind w:left="720" w:hanging="360"/>
      </w:pPr>
      <w:r w:rsidRPr="00BC733A">
        <w:tab/>
        <w:t>b) megbízólevelek átadása, a képviselők és a polgármester eskütétele</w:t>
      </w:r>
    </w:p>
    <w:p w:rsidR="00194B82" w:rsidRPr="00BC733A" w:rsidRDefault="00194B82" w:rsidP="00194B82">
      <w:pPr>
        <w:pStyle w:val="Szvegtrzs2"/>
        <w:tabs>
          <w:tab w:val="left" w:pos="3420"/>
        </w:tabs>
        <w:spacing w:after="0" w:line="240" w:lineRule="auto"/>
        <w:ind w:left="720" w:hanging="360"/>
        <w:rPr>
          <w:szCs w:val="24"/>
        </w:rPr>
      </w:pPr>
      <w:r w:rsidRPr="00BC733A">
        <w:rPr>
          <w:szCs w:val="24"/>
        </w:rPr>
        <w:t>3.  A polgármesteri program ismertetése</w:t>
      </w:r>
    </w:p>
    <w:p w:rsidR="00194B82" w:rsidRPr="00BC733A" w:rsidRDefault="00194B82" w:rsidP="00194B82">
      <w:pPr>
        <w:ind w:left="720" w:hanging="360"/>
        <w:jc w:val="both"/>
      </w:pPr>
      <w:r w:rsidRPr="00BC733A">
        <w:t>4.  A polgármester illetményének és költség</w:t>
      </w:r>
      <w:r w:rsidR="00150085">
        <w:t>térítésé</w:t>
      </w:r>
      <w:r>
        <w:t>nek</w:t>
      </w:r>
      <w:r w:rsidRPr="00BC733A">
        <w:t xml:space="preserve"> jogszabály szerinti megállapítása</w:t>
      </w:r>
    </w:p>
    <w:p w:rsidR="00194B82" w:rsidRPr="00BC733A" w:rsidRDefault="00194B82" w:rsidP="00194B82">
      <w:pPr>
        <w:ind w:left="720" w:hanging="360"/>
        <w:jc w:val="both"/>
      </w:pPr>
      <w:r w:rsidRPr="00BC733A">
        <w:t>5.  Tótkomlós Város Önkormányzata Képviselő-testületének és szerveinek szervezeti és működési szabályzatáról szóló önkormányzati rendelet módosítása</w:t>
      </w:r>
    </w:p>
    <w:p w:rsidR="00194B82" w:rsidRPr="00BC733A" w:rsidRDefault="00194B82" w:rsidP="00194B82">
      <w:pPr>
        <w:ind w:left="720" w:hanging="360"/>
        <w:jc w:val="both"/>
      </w:pPr>
      <w:smartTag w:uri="urn:schemas-microsoft-com:office:smarttags" w:element="metricconverter">
        <w:smartTagPr>
          <w:attr w:name="ProductID" w:val="6. A"/>
        </w:smartTagPr>
        <w:r w:rsidRPr="00BC733A">
          <w:t>6. A</w:t>
        </w:r>
      </w:smartTag>
      <w:r w:rsidRPr="00BC733A">
        <w:t xml:space="preserve"> bizottsági</w:t>
      </w:r>
      <w:r>
        <w:t xml:space="preserve"> elnökök és tagok megválasztása</w:t>
      </w:r>
      <w:r w:rsidRPr="00BC733A">
        <w:t xml:space="preserve"> </w:t>
      </w:r>
    </w:p>
    <w:p w:rsidR="00194B82" w:rsidRPr="00BC733A" w:rsidRDefault="00194B82" w:rsidP="00194B82">
      <w:pPr>
        <w:ind w:left="720" w:hanging="360"/>
        <w:rPr>
          <w:color w:val="000000"/>
        </w:rPr>
      </w:pPr>
      <w:r w:rsidRPr="00BC733A">
        <w:rPr>
          <w:color w:val="000000"/>
        </w:rPr>
        <w:t>7.   Alpolgármester(ek) választása, eskütétele</w:t>
      </w:r>
    </w:p>
    <w:p w:rsidR="00194B82" w:rsidRPr="00BC733A" w:rsidRDefault="00194B82" w:rsidP="00194B82">
      <w:pPr>
        <w:ind w:left="720" w:hanging="360"/>
        <w:jc w:val="both"/>
      </w:pPr>
      <w:r w:rsidRPr="00BC733A">
        <w:rPr>
          <w:color w:val="000000"/>
        </w:rPr>
        <w:t>8. Az alpolgármester(ek) illetményének, költség</w:t>
      </w:r>
      <w:r>
        <w:rPr>
          <w:color w:val="000000"/>
        </w:rPr>
        <w:t>térítés</w:t>
      </w:r>
      <w:r w:rsidR="00150085">
        <w:rPr>
          <w:color w:val="000000"/>
        </w:rPr>
        <w:t>ének</w:t>
      </w:r>
      <w:r w:rsidRPr="00BC733A">
        <w:t xml:space="preserve"> jogszabály szerinti megállapítása</w:t>
      </w:r>
    </w:p>
    <w:p w:rsidR="00194B82" w:rsidRPr="00BC733A" w:rsidRDefault="00194B82" w:rsidP="00194B82">
      <w:pPr>
        <w:ind w:left="720" w:hanging="360"/>
      </w:pPr>
      <w:r w:rsidRPr="00BC733A">
        <w:t>9.   Tanácsnok(ok) választása</w:t>
      </w:r>
    </w:p>
    <w:p w:rsidR="00194B82" w:rsidRPr="00BC733A" w:rsidRDefault="00194B82" w:rsidP="00194B82">
      <w:pPr>
        <w:ind w:left="720" w:hanging="360"/>
        <w:jc w:val="both"/>
      </w:pPr>
      <w:r w:rsidRPr="00BC733A">
        <w:t>10. Megbízás adása az SZMSZ teljes körű felülvizsgálatára, valamint az önkormányzat gazdasági programjának elkészítésére.</w:t>
      </w:r>
    </w:p>
    <w:p w:rsidR="00194B82" w:rsidRPr="00775F39" w:rsidRDefault="00194B82" w:rsidP="00194B82">
      <w:pPr>
        <w:ind w:left="720" w:hanging="360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194B82" w:rsidRPr="007F150F" w:rsidRDefault="00194B82" w:rsidP="00194B82">
      <w:pPr>
        <w:pStyle w:val="Cmsor7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4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4.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munkaterv</w:t>
      </w:r>
    </w:p>
    <w:p w:rsidR="00194B82" w:rsidRPr="003876DE" w:rsidRDefault="00194B82" w:rsidP="00194B82">
      <w:pPr>
        <w:rPr>
          <w:lang w:val="pt-BR"/>
        </w:rPr>
      </w:pPr>
    </w:p>
    <w:p w:rsidR="00194B82" w:rsidRPr="00B60D27" w:rsidRDefault="00194B82" w:rsidP="00194B82">
      <w:pPr>
        <w:tabs>
          <w:tab w:val="left" w:pos="0"/>
        </w:tabs>
        <w:jc w:val="center"/>
        <w:rPr>
          <w:b/>
          <w:lang w:val="pt-BR"/>
        </w:rPr>
      </w:pPr>
      <w:r>
        <w:rPr>
          <w:b/>
          <w:lang w:val="pt-BR"/>
        </w:rPr>
        <w:t>7</w:t>
      </w:r>
      <w:r w:rsidRPr="00B60D27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194B82" w:rsidRPr="00F61AEA" w:rsidRDefault="00194B82" w:rsidP="00194B82">
      <w:pPr>
        <w:ind w:left="426" w:hanging="426"/>
        <w:jc w:val="both"/>
        <w:rPr>
          <w:color w:val="FF0000"/>
          <w:lang w:val="pt-BR"/>
        </w:rPr>
      </w:pPr>
      <w:r w:rsidRPr="00CE7C6E">
        <w:rPr>
          <w:color w:val="000000"/>
          <w:lang w:val="pt-BR"/>
        </w:rPr>
        <w:t>(1)</w:t>
      </w:r>
      <w:r w:rsidRPr="00CE7C6E">
        <w:rPr>
          <w:color w:val="000000"/>
          <w:lang w:val="pt-BR"/>
        </w:rPr>
        <w:tab/>
        <w:t>A képviselő-testület éves munkaterv alapján</w:t>
      </w:r>
      <w:r>
        <w:rPr>
          <w:color w:val="000000"/>
          <w:lang w:val="pt-BR"/>
        </w:rPr>
        <w:t xml:space="preserve"> tartja üléseit. </w:t>
      </w:r>
      <w:r w:rsidRPr="00CE7C6E">
        <w:rPr>
          <w:color w:val="000000"/>
          <w:lang w:val="pt-BR"/>
        </w:rPr>
        <w:t>A munkaterv-tervezetet a polgármester terjeszti a képviselő-testület elé,</w:t>
      </w:r>
      <w:r>
        <w:rPr>
          <w:lang w:val="pt-BR"/>
        </w:rPr>
        <w:t xml:space="preserve"> legkésőbb a tárgyévet megelőző év utolsó testületi ülésén.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FA7A6D" w:rsidRDefault="00194B82" w:rsidP="00194B82">
      <w:pPr>
        <w:ind w:left="426" w:hanging="426"/>
        <w:jc w:val="both"/>
        <w:rPr>
          <w:color w:val="FF0000"/>
          <w:lang w:val="pt-BR"/>
        </w:rPr>
      </w:pPr>
      <w:r w:rsidRPr="00591AB1">
        <w:rPr>
          <w:color w:val="000000"/>
          <w:lang w:val="pt-BR"/>
        </w:rPr>
        <w:t>(2) A munkatervben nem szereplő ülés a rendkívüli ülés, melyre az SZMSZ 14. § (2)</w:t>
      </w:r>
      <w:r w:rsidRPr="004C5FE6">
        <w:rPr>
          <w:lang w:val="pt-BR"/>
        </w:rPr>
        <w:t xml:space="preserve"> bekezdésében foglalt kivételektől eltekintve a </w:t>
      </w:r>
      <w:r>
        <w:rPr>
          <w:lang w:val="pt-BR"/>
        </w:rPr>
        <w:t>munkatervben szereplő</w:t>
      </w:r>
      <w:r w:rsidRPr="004C5FE6">
        <w:rPr>
          <w:lang w:val="pt-BR"/>
        </w:rPr>
        <w:t xml:space="preserve"> ülés szabályai </w:t>
      </w:r>
      <w:r w:rsidRPr="005B3BA9">
        <w:rPr>
          <w:color w:val="000000"/>
          <w:lang w:val="pt-BR"/>
        </w:rPr>
        <w:t xml:space="preserve">vonatkoznak. Rendkívüli ülést akkor lehet összehívni, ha két munkatervben szereplő ülés </w:t>
      </w:r>
      <w:r w:rsidRPr="00FA7A6D">
        <w:rPr>
          <w:color w:val="000000"/>
          <w:lang w:val="pt-BR"/>
        </w:rPr>
        <w:t>közötti időszakban halaszthatatlan döntés szükséges valamely, át nem ruházható hatáskörbe tartozó ügyben.</w:t>
      </w:r>
      <w:r w:rsidRPr="00FA7A6D">
        <w:rPr>
          <w:color w:val="FF0000"/>
          <w:lang w:val="pt-BR"/>
        </w:rPr>
        <w:t xml:space="preserve">  </w:t>
      </w:r>
    </w:p>
    <w:p w:rsidR="00194B82" w:rsidRPr="00FA7A6D" w:rsidRDefault="00194B82" w:rsidP="00194B82">
      <w:pPr>
        <w:ind w:left="426" w:hanging="426"/>
        <w:jc w:val="both"/>
        <w:rPr>
          <w:lang w:val="pt-BR"/>
        </w:rPr>
      </w:pPr>
    </w:p>
    <w:p w:rsidR="00194B82" w:rsidRPr="00FA7A6D" w:rsidRDefault="00194B82" w:rsidP="00194B82">
      <w:pPr>
        <w:ind w:left="426" w:hanging="426"/>
        <w:jc w:val="both"/>
        <w:rPr>
          <w:lang w:val="pt-BR"/>
        </w:rPr>
      </w:pPr>
      <w:r w:rsidRPr="00FA7A6D">
        <w:rPr>
          <w:lang w:val="pt-BR"/>
        </w:rPr>
        <w:t>(3)</w:t>
      </w:r>
      <w:r w:rsidRPr="00FA7A6D">
        <w:rPr>
          <w:lang w:val="pt-BR"/>
        </w:rPr>
        <w:tab/>
        <w:t>A polgármester a munkaterv-tervezet elkészítése során kikéri:</w:t>
      </w:r>
    </w:p>
    <w:p w:rsidR="00194B82" w:rsidRPr="00FA7A6D" w:rsidRDefault="00194B82" w:rsidP="00194B82">
      <w:pPr>
        <w:ind w:left="851" w:hanging="426"/>
        <w:jc w:val="both"/>
        <w:rPr>
          <w:color w:val="000000"/>
          <w:lang w:val="pt-BR"/>
        </w:rPr>
      </w:pPr>
      <w:r w:rsidRPr="00FA7A6D">
        <w:rPr>
          <w:color w:val="000000"/>
          <w:lang w:val="pt-BR"/>
        </w:rPr>
        <w:t>1.</w:t>
      </w:r>
      <w:r w:rsidRPr="00FA7A6D">
        <w:rPr>
          <w:color w:val="000000"/>
          <w:lang w:val="pt-BR"/>
        </w:rPr>
        <w:tab/>
        <w:t>a képviselők,</w:t>
      </w:r>
    </w:p>
    <w:p w:rsidR="00194B82" w:rsidRPr="00FA7A6D" w:rsidRDefault="00194B82" w:rsidP="00194B82">
      <w:pPr>
        <w:ind w:left="851" w:hanging="426"/>
        <w:jc w:val="both"/>
        <w:rPr>
          <w:lang w:val="pt-BR"/>
        </w:rPr>
      </w:pPr>
      <w:r w:rsidRPr="00FA7A6D">
        <w:rPr>
          <w:lang w:val="pt-BR"/>
        </w:rPr>
        <w:lastRenderedPageBreak/>
        <w:t>2.</w:t>
      </w:r>
      <w:r w:rsidRPr="00FA7A6D">
        <w:rPr>
          <w:lang w:val="pt-BR"/>
        </w:rPr>
        <w:tab/>
        <w:t>a bizottságok,</w:t>
      </w:r>
    </w:p>
    <w:p w:rsidR="00194B82" w:rsidRPr="00FA7A6D" w:rsidRDefault="00194B82" w:rsidP="00194B82">
      <w:pPr>
        <w:ind w:left="851" w:hanging="426"/>
        <w:jc w:val="both"/>
        <w:rPr>
          <w:color w:val="000000"/>
          <w:lang w:val="pt-BR"/>
        </w:rPr>
      </w:pPr>
      <w:r w:rsidRPr="00FA7A6D">
        <w:rPr>
          <w:color w:val="000000"/>
          <w:lang w:val="pt-BR"/>
        </w:rPr>
        <w:t>3.</w:t>
      </w:r>
      <w:r w:rsidRPr="00FA7A6D">
        <w:rPr>
          <w:color w:val="000000"/>
          <w:lang w:val="pt-BR"/>
        </w:rPr>
        <w:tab/>
        <w:t>a települési kisebbségi önkormányzatok,</w:t>
      </w:r>
    </w:p>
    <w:p w:rsidR="00194B82" w:rsidRPr="002802AA" w:rsidRDefault="00194B82" w:rsidP="00194B82">
      <w:pPr>
        <w:ind w:left="851" w:hanging="426"/>
        <w:jc w:val="both"/>
        <w:rPr>
          <w:color w:val="000000"/>
          <w:lang w:val="pt-BR"/>
        </w:rPr>
      </w:pPr>
      <w:r w:rsidRPr="002802AA">
        <w:rPr>
          <w:color w:val="000000"/>
          <w:lang w:val="pt-BR"/>
        </w:rPr>
        <w:t>4.</w:t>
      </w:r>
      <w:r w:rsidRPr="002802AA">
        <w:rPr>
          <w:color w:val="000000"/>
          <w:lang w:val="pt-BR"/>
        </w:rPr>
        <w:tab/>
        <w:t>a város</w:t>
      </w:r>
      <w:r>
        <w:rPr>
          <w:color w:val="000000"/>
          <w:lang w:val="pt-BR"/>
        </w:rPr>
        <w:t>i</w:t>
      </w:r>
      <w:r w:rsidRPr="002802AA">
        <w:rPr>
          <w:color w:val="000000"/>
          <w:lang w:val="pt-BR"/>
        </w:rPr>
        <w:t xml:space="preserve"> civil szervezetek,</w:t>
      </w:r>
    </w:p>
    <w:p w:rsidR="00194B82" w:rsidRPr="002802AA" w:rsidRDefault="00194B82" w:rsidP="00194B82">
      <w:pPr>
        <w:ind w:left="851" w:hanging="426"/>
        <w:jc w:val="both"/>
        <w:rPr>
          <w:color w:val="000000"/>
          <w:lang w:val="pt-BR"/>
        </w:rPr>
      </w:pPr>
      <w:r w:rsidRPr="002802AA">
        <w:rPr>
          <w:color w:val="000000"/>
          <w:lang w:val="pt-BR"/>
        </w:rPr>
        <w:t>5.</w:t>
      </w:r>
      <w:r w:rsidRPr="002802AA">
        <w:rPr>
          <w:color w:val="000000"/>
          <w:lang w:val="pt-BR"/>
        </w:rPr>
        <w:tab/>
        <w:t xml:space="preserve">az önkormányzat intézményei és gazdasági társasága, </w:t>
      </w:r>
    </w:p>
    <w:p w:rsidR="00194B82" w:rsidRPr="00D4558B" w:rsidRDefault="00194B82" w:rsidP="00194B82">
      <w:pPr>
        <w:ind w:left="851" w:hanging="426"/>
        <w:jc w:val="both"/>
        <w:rPr>
          <w:b/>
          <w:color w:val="000000"/>
          <w:lang w:val="pt-BR"/>
        </w:rPr>
      </w:pPr>
      <w:r w:rsidRPr="00D4558B">
        <w:rPr>
          <w:color w:val="000000"/>
          <w:lang w:val="pt-BR"/>
        </w:rPr>
        <w:t>6.</w:t>
      </w:r>
      <w:r w:rsidRPr="00D4558B">
        <w:rPr>
          <w:color w:val="000000"/>
          <w:lang w:val="pt-BR"/>
        </w:rPr>
        <w:tab/>
        <w:t>a Békés Megyei Kormányhivatal</w:t>
      </w:r>
      <w:r w:rsidRPr="00D4558B">
        <w:rPr>
          <w:b/>
          <w:color w:val="000000"/>
          <w:lang w:val="pt-BR"/>
        </w:rPr>
        <w:t>,</w:t>
      </w:r>
    </w:p>
    <w:p w:rsidR="00194B82" w:rsidRPr="00D4558B" w:rsidRDefault="00194B82" w:rsidP="00194B82">
      <w:pPr>
        <w:ind w:left="851" w:hanging="426"/>
        <w:jc w:val="both"/>
        <w:rPr>
          <w:color w:val="000000"/>
          <w:lang w:val="pt-BR"/>
        </w:rPr>
      </w:pPr>
      <w:r w:rsidRPr="00D4558B">
        <w:rPr>
          <w:color w:val="000000"/>
          <w:lang w:val="pt-BR"/>
        </w:rPr>
        <w:t>7.</w:t>
      </w:r>
      <w:r w:rsidRPr="00D4558B">
        <w:rPr>
          <w:color w:val="000000"/>
          <w:lang w:val="pt-BR"/>
        </w:rPr>
        <w:tab/>
        <w:t>az Orosházi Rendőrkapitányság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  <w:r w:rsidRPr="00FA7A6D">
        <w:rPr>
          <w:lang w:val="pt-BR"/>
        </w:rPr>
        <w:tab/>
        <w:t>javaslatát.</w:t>
      </w:r>
    </w:p>
    <w:p w:rsidR="00194B82" w:rsidRPr="00FA7A6D" w:rsidRDefault="00194B82" w:rsidP="00194B82">
      <w:pPr>
        <w:ind w:left="426" w:hanging="426"/>
        <w:jc w:val="both"/>
        <w:rPr>
          <w:lang w:val="pt-BR"/>
        </w:rPr>
      </w:pPr>
    </w:p>
    <w:p w:rsidR="00194B82" w:rsidRPr="007F0285" w:rsidRDefault="00194B82" w:rsidP="00194B82">
      <w:pPr>
        <w:ind w:left="426" w:hanging="426"/>
        <w:jc w:val="both"/>
        <w:rPr>
          <w:lang w:val="pt-BR"/>
        </w:rPr>
      </w:pPr>
      <w:r w:rsidRPr="007F0285">
        <w:rPr>
          <w:lang w:val="pt-BR"/>
        </w:rPr>
        <w:t>(4)</w:t>
      </w:r>
      <w:r w:rsidRPr="007F0285">
        <w:rPr>
          <w:lang w:val="pt-BR"/>
        </w:rPr>
        <w:tab/>
        <w:t>A munkaterv tartalmazza:</w:t>
      </w:r>
    </w:p>
    <w:p w:rsidR="00194B82" w:rsidRPr="007F0285" w:rsidRDefault="00194B82" w:rsidP="00194B82">
      <w:pPr>
        <w:ind w:left="851" w:hanging="426"/>
        <w:jc w:val="both"/>
        <w:rPr>
          <w:color w:val="000000"/>
          <w:lang w:val="pt-BR"/>
        </w:rPr>
      </w:pPr>
      <w:r w:rsidRPr="007F0285">
        <w:rPr>
          <w:color w:val="000000"/>
          <w:lang w:val="pt-BR"/>
        </w:rPr>
        <w:t>1.</w:t>
      </w:r>
      <w:r w:rsidRPr="007F0285">
        <w:rPr>
          <w:color w:val="000000"/>
          <w:lang w:val="pt-BR"/>
        </w:rPr>
        <w:tab/>
        <w:t xml:space="preserve">a képviselő-testületi ülések tervezett időpontját és az ülés kezdési idejét, </w:t>
      </w:r>
    </w:p>
    <w:p w:rsidR="00194B82" w:rsidRPr="00B15B04" w:rsidRDefault="00194B82" w:rsidP="00194B82">
      <w:pPr>
        <w:ind w:left="851" w:hanging="426"/>
        <w:jc w:val="both"/>
        <w:rPr>
          <w:lang w:val="pt-BR"/>
        </w:rPr>
      </w:pPr>
      <w:r>
        <w:rPr>
          <w:lang w:val="pt-BR"/>
        </w:rPr>
        <w:t>2.</w:t>
      </w:r>
      <w:r w:rsidRPr="00B15B04">
        <w:rPr>
          <w:lang w:val="pt-BR"/>
        </w:rPr>
        <w:tab/>
        <w:t xml:space="preserve">az írásos előterjesztés leadásának határidejét, </w:t>
      </w:r>
    </w:p>
    <w:p w:rsidR="00194B82" w:rsidRDefault="00194B82" w:rsidP="00194B82">
      <w:pPr>
        <w:ind w:left="851" w:hanging="426"/>
        <w:jc w:val="both"/>
        <w:rPr>
          <w:lang w:val="pt-BR"/>
        </w:rPr>
      </w:pPr>
      <w:r>
        <w:rPr>
          <w:lang w:val="pt-BR"/>
        </w:rPr>
        <w:t xml:space="preserve">3.    </w:t>
      </w:r>
      <w:r w:rsidRPr="00B15B04">
        <w:rPr>
          <w:lang w:val="pt-BR"/>
        </w:rPr>
        <w:t xml:space="preserve">a napirendi pont </w:t>
      </w:r>
      <w:r>
        <w:rPr>
          <w:lang w:val="pt-BR"/>
        </w:rPr>
        <w:t>kapcsán:</w:t>
      </w:r>
    </w:p>
    <w:p w:rsidR="00194B82" w:rsidRDefault="00194B82" w:rsidP="00194B82">
      <w:pPr>
        <w:ind w:left="1260" w:hanging="360"/>
        <w:jc w:val="both"/>
        <w:rPr>
          <w:color w:val="000000"/>
          <w:lang w:val="pt-BR"/>
        </w:rPr>
      </w:pPr>
      <w:r w:rsidRPr="005B3BA9">
        <w:rPr>
          <w:color w:val="000000"/>
          <w:lang w:val="pt-BR"/>
        </w:rPr>
        <w:t>a) a tárgy megnevezését,</w:t>
      </w:r>
    </w:p>
    <w:p w:rsidR="00194B82" w:rsidRPr="005B3BA9" w:rsidRDefault="00194B82" w:rsidP="00194B82">
      <w:pPr>
        <w:ind w:left="1260" w:hanging="360"/>
        <w:jc w:val="both"/>
        <w:rPr>
          <w:color w:val="000000"/>
          <w:lang w:val="pt-BR"/>
        </w:rPr>
      </w:pPr>
      <w:r w:rsidRPr="005B3BA9">
        <w:rPr>
          <w:color w:val="000000"/>
          <w:lang w:val="pt-BR"/>
        </w:rPr>
        <w:t xml:space="preserve">b) az előkészítő hivatali szervezeti egység, intézmény vagy gazdasági társaság </w:t>
      </w:r>
      <w:r>
        <w:rPr>
          <w:color w:val="000000"/>
          <w:lang w:val="pt-BR"/>
        </w:rPr>
        <w:t xml:space="preserve">             </w:t>
      </w:r>
      <w:r w:rsidRPr="005B3BA9">
        <w:rPr>
          <w:color w:val="000000"/>
          <w:lang w:val="pt-BR"/>
        </w:rPr>
        <w:t>megnevezését,</w:t>
      </w:r>
    </w:p>
    <w:p w:rsidR="00194B82" w:rsidRPr="005B3BA9" w:rsidRDefault="00194B82" w:rsidP="00194B82">
      <w:pPr>
        <w:ind w:left="1260" w:hanging="360"/>
        <w:jc w:val="both"/>
        <w:rPr>
          <w:color w:val="000000"/>
          <w:lang w:val="pt-BR"/>
        </w:rPr>
      </w:pPr>
      <w:r w:rsidRPr="005B3BA9">
        <w:rPr>
          <w:color w:val="000000"/>
          <w:lang w:val="pt-BR"/>
        </w:rPr>
        <w:t>c) a véleményező bizottság(ok) megnevezését,</w:t>
      </w:r>
    </w:p>
    <w:p w:rsidR="00194B82" w:rsidRPr="005B3BA9" w:rsidRDefault="00194B82" w:rsidP="00194B82">
      <w:pPr>
        <w:ind w:left="1260" w:hanging="360"/>
        <w:jc w:val="both"/>
        <w:rPr>
          <w:color w:val="000000"/>
          <w:lang w:val="pt-BR"/>
        </w:rPr>
      </w:pPr>
      <w:r w:rsidRPr="005B3BA9">
        <w:rPr>
          <w:color w:val="000000"/>
          <w:lang w:val="pt-BR"/>
        </w:rPr>
        <w:t>d) az előadót,</w:t>
      </w:r>
    </w:p>
    <w:p w:rsidR="00194B82" w:rsidRPr="00330770" w:rsidRDefault="00194B82" w:rsidP="00194B82">
      <w:pPr>
        <w:ind w:left="851" w:hanging="426"/>
        <w:jc w:val="both"/>
        <w:rPr>
          <w:lang w:val="pt-BR"/>
        </w:rPr>
      </w:pPr>
      <w:r>
        <w:rPr>
          <w:lang w:val="pt-BR"/>
        </w:rPr>
        <w:t>4</w:t>
      </w:r>
      <w:r w:rsidRPr="00330770">
        <w:rPr>
          <w:lang w:val="pt-BR"/>
        </w:rPr>
        <w:t>.    az ünnepi képviselő-testületi ülések időpontját,</w:t>
      </w:r>
    </w:p>
    <w:p w:rsidR="00194B82" w:rsidRDefault="00194B82" w:rsidP="00194B82">
      <w:pPr>
        <w:ind w:left="851" w:hanging="426"/>
        <w:jc w:val="both"/>
        <w:rPr>
          <w:lang w:val="pt-BR"/>
        </w:rPr>
      </w:pPr>
      <w:r>
        <w:rPr>
          <w:lang w:val="pt-BR"/>
        </w:rPr>
        <w:t>5</w:t>
      </w:r>
      <w:r w:rsidRPr="00330770">
        <w:rPr>
          <w:lang w:val="pt-BR"/>
        </w:rPr>
        <w:t>.</w:t>
      </w:r>
      <w:r w:rsidRPr="00330770">
        <w:rPr>
          <w:lang w:val="pt-BR"/>
        </w:rPr>
        <w:tab/>
        <w:t>a közmeghallgatás időpontját.</w:t>
      </w:r>
    </w:p>
    <w:p w:rsidR="00194B82" w:rsidRPr="00330770" w:rsidRDefault="00194B82" w:rsidP="00194B82">
      <w:pPr>
        <w:ind w:left="851" w:hanging="426"/>
        <w:jc w:val="both"/>
        <w:rPr>
          <w:lang w:val="pt-BR"/>
        </w:rPr>
      </w:pPr>
    </w:p>
    <w:p w:rsidR="00194B82" w:rsidRPr="005B3BA9" w:rsidRDefault="00194B82" w:rsidP="00194B82">
      <w:pPr>
        <w:ind w:left="426" w:hanging="426"/>
        <w:jc w:val="both"/>
      </w:pPr>
      <w:r w:rsidRPr="005B3BA9">
        <w:t>(5) A munkaterv-tervezet előterjesztésekor a polgármester tájékoztatást ad a munkaterv-tervezet összeállításánál figyelmen kívül hagyott javaslatokról, azok indokáról.</w:t>
      </w:r>
    </w:p>
    <w:p w:rsidR="00194B82" w:rsidRDefault="00194B82" w:rsidP="00194B82">
      <w:pPr>
        <w:pStyle w:val="Cm"/>
        <w:ind w:left="426"/>
        <w:jc w:val="both"/>
        <w:rPr>
          <w:b w:val="0"/>
          <w:sz w:val="24"/>
          <w:szCs w:val="24"/>
        </w:rPr>
      </w:pPr>
    </w:p>
    <w:p w:rsidR="00194B82" w:rsidRPr="005B3BA9" w:rsidRDefault="00194B82" w:rsidP="00194B82">
      <w:pPr>
        <w:pStyle w:val="Cm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color w:val="000000"/>
          <w:sz w:val="24"/>
          <w:szCs w:val="24"/>
        </w:rPr>
      </w:pPr>
      <w:r w:rsidRPr="005B3BA9">
        <w:rPr>
          <w:b w:val="0"/>
          <w:color w:val="000000"/>
          <w:sz w:val="24"/>
          <w:szCs w:val="24"/>
        </w:rPr>
        <w:t>A képviselő-testület által elfogadott munkatervet írásban meg kell küldeni:</w:t>
      </w:r>
    </w:p>
    <w:p w:rsidR="00194B82" w:rsidRPr="00447959" w:rsidRDefault="00194B82" w:rsidP="00194B82">
      <w:pPr>
        <w:pStyle w:val="Cm"/>
        <w:ind w:firstLine="360"/>
        <w:jc w:val="both"/>
        <w:rPr>
          <w:b w:val="0"/>
          <w:color w:val="000000"/>
          <w:sz w:val="24"/>
          <w:szCs w:val="24"/>
        </w:rPr>
      </w:pPr>
      <w:r w:rsidRPr="00447959">
        <w:rPr>
          <w:b w:val="0"/>
          <w:color w:val="000000"/>
          <w:sz w:val="24"/>
          <w:szCs w:val="24"/>
        </w:rPr>
        <w:t>1.</w:t>
      </w:r>
      <w:r w:rsidRPr="00447959">
        <w:rPr>
          <w:b w:val="0"/>
          <w:color w:val="000000"/>
          <w:sz w:val="24"/>
          <w:szCs w:val="24"/>
        </w:rPr>
        <w:tab/>
        <w:t>a képviselőknek,</w:t>
      </w:r>
    </w:p>
    <w:p w:rsidR="00194B82" w:rsidRPr="005B3BA9" w:rsidRDefault="00194B82" w:rsidP="00194B82">
      <w:pPr>
        <w:pStyle w:val="Cm"/>
        <w:ind w:firstLine="360"/>
        <w:jc w:val="both"/>
        <w:rPr>
          <w:b w:val="0"/>
          <w:color w:val="000000"/>
          <w:sz w:val="24"/>
          <w:szCs w:val="24"/>
        </w:rPr>
      </w:pPr>
      <w:r w:rsidRPr="005B3BA9">
        <w:rPr>
          <w:b w:val="0"/>
          <w:color w:val="000000"/>
          <w:sz w:val="24"/>
          <w:szCs w:val="24"/>
        </w:rPr>
        <w:t>2.</w:t>
      </w:r>
      <w:r w:rsidRPr="005B3BA9">
        <w:rPr>
          <w:b w:val="0"/>
          <w:color w:val="000000"/>
          <w:sz w:val="24"/>
          <w:szCs w:val="24"/>
        </w:rPr>
        <w:tab/>
        <w:t>a bizottságok nem képviselő tagjainak,</w:t>
      </w:r>
    </w:p>
    <w:p w:rsidR="00194B82" w:rsidRPr="005B3BA9" w:rsidRDefault="00194B82" w:rsidP="00194B82">
      <w:pPr>
        <w:pStyle w:val="Cm"/>
        <w:ind w:firstLine="360"/>
        <w:jc w:val="both"/>
        <w:rPr>
          <w:b w:val="0"/>
          <w:color w:val="000000"/>
          <w:sz w:val="24"/>
          <w:szCs w:val="24"/>
        </w:rPr>
      </w:pPr>
      <w:r w:rsidRPr="005B3BA9">
        <w:rPr>
          <w:b w:val="0"/>
          <w:color w:val="000000"/>
          <w:sz w:val="24"/>
          <w:szCs w:val="24"/>
        </w:rPr>
        <w:t>3.</w:t>
      </w:r>
      <w:r w:rsidRPr="005B3BA9">
        <w:rPr>
          <w:b w:val="0"/>
          <w:color w:val="000000"/>
          <w:sz w:val="24"/>
          <w:szCs w:val="24"/>
        </w:rPr>
        <w:tab/>
        <w:t>az előterjesztést készítőknek,</w:t>
      </w:r>
    </w:p>
    <w:p w:rsidR="00194B82" w:rsidRPr="00591AB1" w:rsidRDefault="00194B82" w:rsidP="00194B82">
      <w:pPr>
        <w:pStyle w:val="Cm"/>
        <w:ind w:left="705" w:hanging="345"/>
        <w:jc w:val="both"/>
        <w:rPr>
          <w:b w:val="0"/>
          <w:color w:val="000000"/>
          <w:sz w:val="24"/>
          <w:szCs w:val="24"/>
        </w:rPr>
      </w:pPr>
      <w:r w:rsidRPr="005B3BA9">
        <w:rPr>
          <w:b w:val="0"/>
          <w:color w:val="000000"/>
          <w:sz w:val="24"/>
          <w:szCs w:val="24"/>
        </w:rPr>
        <w:t>4.</w:t>
      </w:r>
      <w:r w:rsidRPr="005B3BA9">
        <w:rPr>
          <w:b w:val="0"/>
          <w:color w:val="000000"/>
          <w:sz w:val="24"/>
          <w:szCs w:val="24"/>
        </w:rPr>
        <w:tab/>
        <w:t xml:space="preserve">a </w:t>
      </w:r>
      <w:r w:rsidRPr="00870F40">
        <w:rPr>
          <w:b w:val="0"/>
          <w:color w:val="000000"/>
          <w:sz w:val="24"/>
          <w:szCs w:val="24"/>
        </w:rPr>
        <w:t>J. G. Tajovsky Általános Művelődési Központ</w:t>
      </w:r>
      <w:r>
        <w:rPr>
          <w:b w:val="0"/>
          <w:color w:val="000000"/>
          <w:sz w:val="24"/>
          <w:szCs w:val="24"/>
        </w:rPr>
        <w:t xml:space="preserve"> intézményegységeként működő </w:t>
      </w:r>
      <w:r w:rsidRPr="001C1337">
        <w:rPr>
          <w:b w:val="0"/>
          <w:color w:val="000000"/>
          <w:sz w:val="24"/>
          <w:szCs w:val="24"/>
        </w:rPr>
        <w:t>Váro</w:t>
      </w:r>
      <w:r w:rsidRPr="00591AB1">
        <w:rPr>
          <w:b w:val="0"/>
          <w:color w:val="000000"/>
          <w:sz w:val="24"/>
          <w:szCs w:val="24"/>
        </w:rPr>
        <w:t>si Könyvtárnak. (a továbbiakban: városi könyvtár)</w:t>
      </w:r>
    </w:p>
    <w:p w:rsidR="00194B82" w:rsidRDefault="00194B82" w:rsidP="00194B82">
      <w:pPr>
        <w:pStyle w:val="Cm"/>
        <w:ind w:left="426"/>
        <w:jc w:val="both"/>
        <w:rPr>
          <w:b w:val="0"/>
          <w:sz w:val="24"/>
          <w:szCs w:val="24"/>
        </w:rPr>
      </w:pPr>
    </w:p>
    <w:p w:rsidR="00194B82" w:rsidRPr="007F150F" w:rsidRDefault="00194B82" w:rsidP="00194B82">
      <w:pPr>
        <w:pStyle w:val="Cmsor7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5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5.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képviselő-testület összehívása</w:t>
      </w:r>
    </w:p>
    <w:p w:rsidR="00194B82" w:rsidRPr="005208A5" w:rsidRDefault="00194B82" w:rsidP="00194B82">
      <w:pPr>
        <w:rPr>
          <w:lang w:val="pt-BR"/>
        </w:rPr>
      </w:pPr>
    </w:p>
    <w:p w:rsidR="00194B82" w:rsidRPr="00843FD2" w:rsidRDefault="00194B82" w:rsidP="00194B82">
      <w:pPr>
        <w:tabs>
          <w:tab w:val="left" w:pos="0"/>
        </w:tabs>
        <w:ind w:hanging="426"/>
        <w:jc w:val="center"/>
        <w:rPr>
          <w:b/>
          <w:lang w:val="pt-BR"/>
        </w:rPr>
      </w:pPr>
      <w:r>
        <w:rPr>
          <w:b/>
          <w:lang w:val="pt-BR"/>
        </w:rPr>
        <w:t>8</w:t>
      </w:r>
      <w:r w:rsidRPr="00843FD2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DE49B0" w:rsidRDefault="00DE49B0" w:rsidP="00194B82">
      <w:pPr>
        <w:pStyle w:val="Cm"/>
        <w:numPr>
          <w:ilvl w:val="0"/>
          <w:numId w:val="2"/>
        </w:numPr>
        <w:tabs>
          <w:tab w:val="clear" w:pos="340"/>
        </w:tabs>
        <w:jc w:val="both"/>
        <w:rPr>
          <w:b w:val="0"/>
          <w:sz w:val="24"/>
          <w:szCs w:val="24"/>
        </w:rPr>
      </w:pPr>
      <w:r>
        <w:rPr>
          <w:rStyle w:val="Lbjegyzet-hivatkozs"/>
          <w:b w:val="0"/>
          <w:sz w:val="24"/>
          <w:szCs w:val="24"/>
        </w:rPr>
        <w:footnoteReference w:id="3"/>
      </w:r>
      <w:r w:rsidRPr="00DE49B0">
        <w:rPr>
          <w:b w:val="0"/>
          <w:sz w:val="24"/>
          <w:szCs w:val="24"/>
        </w:rPr>
        <w:t>A képviselő-testület ülését a polgármester akadályoztatása esetén az alpolgármester, illetve a (4) bekezdés szerinti bizottsági elnök hívja össze. A képviselő-testület ülését általában a Városháza dísztermében, szerdai napon 15,00 órai kezdettel tartja. Indokolt esetben az ülés kivételesen máshol is megtartható vagy más időpontra is összehívható</w:t>
      </w:r>
      <w:r w:rsidR="00194B82" w:rsidRPr="00DE49B0">
        <w:rPr>
          <w:b w:val="0"/>
          <w:sz w:val="24"/>
          <w:szCs w:val="24"/>
        </w:rPr>
        <w:t>.</w:t>
      </w:r>
    </w:p>
    <w:p w:rsidR="00194B82" w:rsidRDefault="00194B82" w:rsidP="00194B82">
      <w:pPr>
        <w:tabs>
          <w:tab w:val="num" w:pos="360"/>
        </w:tabs>
        <w:ind w:left="426" w:hanging="426"/>
        <w:jc w:val="both"/>
        <w:rPr>
          <w:lang w:val="pt-BR"/>
        </w:rPr>
      </w:pPr>
    </w:p>
    <w:p w:rsidR="00194B82" w:rsidRDefault="00194B82" w:rsidP="00194B82">
      <w:pPr>
        <w:tabs>
          <w:tab w:val="num" w:pos="360"/>
        </w:tabs>
        <w:ind w:left="426" w:hanging="426"/>
        <w:jc w:val="both"/>
      </w:pPr>
      <w:r w:rsidRPr="00447959">
        <w:rPr>
          <w:color w:val="000000"/>
          <w:lang w:val="pt-BR"/>
        </w:rPr>
        <w:t>(2)</w:t>
      </w:r>
      <w:r w:rsidRPr="00447959">
        <w:rPr>
          <w:color w:val="000000"/>
        </w:rPr>
        <w:t xml:space="preserve">  Rendkívüli ülést kell összehívni a képviselők legalább egynegyedének, vagy a képviselő-</w:t>
      </w:r>
      <w:r w:rsidRPr="00A17D39">
        <w:t>testület bizottságának a napirendi pontot</w:t>
      </w:r>
      <w:r w:rsidRPr="007145C5">
        <w:t xml:space="preserve"> és az okot is tartalmazó írásbeli </w:t>
      </w:r>
      <w:r w:rsidRPr="00403B88">
        <w:t>indítványára, a benyújtástól számított 8 napon belüli időpontra.</w:t>
      </w:r>
      <w:r>
        <w:t xml:space="preserve"> </w:t>
      </w:r>
    </w:p>
    <w:p w:rsidR="00194B82" w:rsidRDefault="00194B82" w:rsidP="00194B82">
      <w:pPr>
        <w:tabs>
          <w:tab w:val="num" w:pos="360"/>
        </w:tabs>
        <w:ind w:left="426" w:hanging="426"/>
        <w:jc w:val="both"/>
      </w:pPr>
    </w:p>
    <w:p w:rsidR="00194B82" w:rsidRPr="00536A11" w:rsidRDefault="00194B82" w:rsidP="00194B82">
      <w:pPr>
        <w:tabs>
          <w:tab w:val="num" w:pos="360"/>
        </w:tabs>
        <w:ind w:left="426" w:hanging="426"/>
        <w:jc w:val="both"/>
        <w:rPr>
          <w:color w:val="000000"/>
        </w:rPr>
      </w:pPr>
      <w:r>
        <w:t>(3)</w:t>
      </w:r>
      <w:r>
        <w:tab/>
        <w:t xml:space="preserve">Amennyiben a polgármester illetve az alpolgármester a (2) bekezdésben meghatározott esetekben az ülést 8 napon </w:t>
      </w:r>
      <w:r w:rsidRPr="00536A11">
        <w:rPr>
          <w:color w:val="000000"/>
        </w:rPr>
        <w:t>belüli időpontra nem hívja össze, abban az esetben a képviselő-testület ülését  bármelyik bizottság elnöke összehívhatja.</w:t>
      </w:r>
    </w:p>
    <w:p w:rsidR="00194B82" w:rsidRPr="00536A11" w:rsidRDefault="00194B82" w:rsidP="00194B82">
      <w:pPr>
        <w:tabs>
          <w:tab w:val="num" w:pos="360"/>
        </w:tabs>
        <w:ind w:left="426" w:hanging="340"/>
        <w:jc w:val="both"/>
        <w:rPr>
          <w:color w:val="000000"/>
        </w:rPr>
      </w:pPr>
    </w:p>
    <w:p w:rsidR="00194B82" w:rsidRPr="00E75B1C" w:rsidRDefault="00194B82" w:rsidP="007F150F">
      <w:pPr>
        <w:tabs>
          <w:tab w:val="num" w:pos="360"/>
        </w:tabs>
        <w:ind w:left="426" w:hanging="426"/>
        <w:jc w:val="both"/>
      </w:pPr>
      <w:r w:rsidRPr="00536A11">
        <w:rPr>
          <w:color w:val="000000"/>
        </w:rPr>
        <w:t>(4)</w:t>
      </w:r>
      <w:r w:rsidRPr="00536A11">
        <w:rPr>
          <w:color w:val="000000"/>
        </w:rPr>
        <w:tab/>
        <w:t>A polgármesteri és az alpolgármesteri tisztség egyidejű betöltetlensége, vagy tartós</w:t>
      </w:r>
      <w:r w:rsidRPr="00E75B1C">
        <w:t xml:space="preserve"> (folyamatos 60 napot meghaladó) akadályoztatásuk esetén a képviselő-testület ülését a </w:t>
      </w:r>
      <w:r>
        <w:lastRenderedPageBreak/>
        <w:t>pénzügyekért felelős bi</w:t>
      </w:r>
      <w:r w:rsidRPr="00E75B1C">
        <w:t>zottság elnöke hívja össze és vezeti. Ülésvezetői jogkörében mindazon jog megilleti, amellyel a polgármester rendelkezik.</w:t>
      </w:r>
    </w:p>
    <w:p w:rsidR="00194B82" w:rsidRPr="00B15B04" w:rsidRDefault="00194B82" w:rsidP="00194B82">
      <w:pPr>
        <w:tabs>
          <w:tab w:val="num" w:pos="360"/>
        </w:tabs>
        <w:ind w:left="426" w:hanging="426"/>
        <w:jc w:val="center"/>
        <w:rPr>
          <w:sz w:val="12"/>
          <w:lang w:val="pt-BR"/>
        </w:rPr>
      </w:pPr>
    </w:p>
    <w:p w:rsidR="00194B82" w:rsidRPr="00591AB1" w:rsidRDefault="00194B82" w:rsidP="00194B82">
      <w:pPr>
        <w:tabs>
          <w:tab w:val="num" w:pos="360"/>
        </w:tabs>
        <w:ind w:left="426" w:hanging="426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(5)</w:t>
      </w:r>
      <w:r w:rsidRPr="00591AB1">
        <w:rPr>
          <w:color w:val="000000"/>
          <w:lang w:val="pt-BR"/>
        </w:rPr>
        <w:tab/>
        <w:t>A képviselő-testület a nyári szabadságolások miatt július 1. és augusztus 31. között ülésszünetet tart. Az ülésszünet alatt a kötelezettségvállalással nem járó, halaszthatatlan ügyekben – az át nem ruházható hatáskörök kivételével – a polgármester jár el utólagos beszámolási kötelezettség mellett.</w:t>
      </w:r>
    </w:p>
    <w:p w:rsidR="007F150F" w:rsidRDefault="007F150F" w:rsidP="00194B82">
      <w:pPr>
        <w:pStyle w:val="Cmsor7"/>
        <w:tabs>
          <w:tab w:val="left" w:pos="0"/>
        </w:tabs>
        <w:jc w:val="center"/>
        <w:rPr>
          <w:b/>
          <w:i w:val="0"/>
          <w:color w:val="auto"/>
          <w:lang w:val="pt-BR"/>
        </w:rPr>
      </w:pPr>
    </w:p>
    <w:p w:rsidR="00194B82" w:rsidRPr="007F150F" w:rsidRDefault="00194B82" w:rsidP="00194B82">
      <w:pPr>
        <w:pStyle w:val="Cmsor7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6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6.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meghívó</w:t>
      </w:r>
    </w:p>
    <w:p w:rsidR="00194B82" w:rsidRPr="005208A5" w:rsidRDefault="00194B82" w:rsidP="00194B82">
      <w:pPr>
        <w:rPr>
          <w:lang w:val="pt-BR"/>
        </w:rPr>
      </w:pPr>
    </w:p>
    <w:p w:rsidR="00194B82" w:rsidRPr="00843FD2" w:rsidRDefault="00194B82" w:rsidP="00194B82">
      <w:pPr>
        <w:tabs>
          <w:tab w:val="left" w:pos="0"/>
        </w:tabs>
        <w:jc w:val="center"/>
        <w:rPr>
          <w:b/>
          <w:lang w:val="pt-BR"/>
        </w:rPr>
      </w:pPr>
      <w:r>
        <w:rPr>
          <w:b/>
          <w:lang w:val="pt-BR"/>
        </w:rPr>
        <w:t>9</w:t>
      </w:r>
      <w:r w:rsidRPr="00843FD2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DE49B0" w:rsidRDefault="00DE49B0" w:rsidP="00194B82">
      <w:pPr>
        <w:pStyle w:val="Cm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rStyle w:val="Lbjegyzet-hivatkozs"/>
          <w:b w:val="0"/>
          <w:sz w:val="24"/>
          <w:szCs w:val="24"/>
        </w:rPr>
        <w:footnoteReference w:id="4"/>
      </w:r>
      <w:r w:rsidRPr="00DE49B0">
        <w:rPr>
          <w:b w:val="0"/>
          <w:sz w:val="24"/>
          <w:szCs w:val="24"/>
        </w:rPr>
        <w:t>A képviselő-testület ülésére – a rendkívüli és megismételt ülést kivéve – a meghívót és az írásos előterjesztéseket fűzve vagy kapcsolva, zárt borítékban úgy kell kézbesíteni, hogy azt az érdekeltek az ülés időpontját megelőzően legalább 5 nappal kézhez kapják</w:t>
      </w:r>
      <w:r w:rsidR="00194B82" w:rsidRPr="00DE49B0">
        <w:rPr>
          <w:b w:val="0"/>
          <w:sz w:val="24"/>
          <w:szCs w:val="24"/>
        </w:rPr>
        <w:t xml:space="preserve">. 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591AB1" w:rsidRDefault="00194B82" w:rsidP="00194B82">
      <w:pPr>
        <w:pStyle w:val="Cm"/>
        <w:numPr>
          <w:ilvl w:val="0"/>
          <w:numId w:val="3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Halasztást nem tűrő, indokolt esetben a képviselő-testület ülése formális meghívó nélkül</w:t>
      </w:r>
      <w:r w:rsidRPr="00591AB1">
        <w:rPr>
          <w:b w:val="0"/>
          <w:color w:val="000000"/>
          <w:sz w:val="24"/>
          <w:szCs w:val="24"/>
        </w:rPr>
        <w:t>, telefon útján is összehívható.</w:t>
      </w:r>
    </w:p>
    <w:p w:rsidR="00194B82" w:rsidRDefault="00194B82" w:rsidP="00194B82">
      <w:pPr>
        <w:pStyle w:val="Cm"/>
        <w:jc w:val="both"/>
        <w:rPr>
          <w:bCs/>
          <w:i/>
          <w:iCs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képviselő-testület munkatervben szereplő ülésének időpontjáról, helyéről és napirendjéről a meghívó kiküldésével egyidejűleg a lakosságot is tájékoztatni kell a Városháza hirdetőtábláján, az önkormányzat honlapján és a Komlósi Hírmondón keresztül.</w:t>
      </w:r>
    </w:p>
    <w:p w:rsidR="00194B82" w:rsidRDefault="00194B82" w:rsidP="00194B82">
      <w:pPr>
        <w:ind w:left="425" w:hanging="425"/>
        <w:jc w:val="both"/>
      </w:pPr>
    </w:p>
    <w:p w:rsidR="00194B82" w:rsidRPr="00B15B04" w:rsidRDefault="00194B82" w:rsidP="00194B82">
      <w:pPr>
        <w:ind w:left="425" w:hanging="425"/>
        <w:jc w:val="both"/>
        <w:rPr>
          <w:lang w:val="pt-BR"/>
        </w:rPr>
      </w:pPr>
      <w:r>
        <w:rPr>
          <w:lang w:val="pt-BR"/>
        </w:rPr>
        <w:t>(4</w:t>
      </w:r>
      <w:r w:rsidRPr="00B15B04">
        <w:rPr>
          <w:lang w:val="pt-BR"/>
        </w:rPr>
        <w:t>)</w:t>
      </w:r>
      <w:r w:rsidRPr="00B15B04">
        <w:rPr>
          <w:lang w:val="pt-BR"/>
        </w:rPr>
        <w:tab/>
        <w:t xml:space="preserve">A meghívót a </w:t>
      </w:r>
      <w:r>
        <w:rPr>
          <w:lang w:val="pt-BR"/>
        </w:rPr>
        <w:t>képviselő-testületi ülést összehívó személy</w:t>
      </w:r>
      <w:r w:rsidRPr="00B15B04">
        <w:rPr>
          <w:lang w:val="pt-BR"/>
        </w:rPr>
        <w:t xml:space="preserve"> írja alá.</w:t>
      </w:r>
      <w:r>
        <w:rPr>
          <w:lang w:val="pt-BR"/>
        </w:rPr>
        <w:t xml:space="preserve"> </w:t>
      </w:r>
      <w:r w:rsidRPr="00B15B04">
        <w:rPr>
          <w:lang w:val="pt-BR"/>
        </w:rPr>
        <w:t>A meghívónak tartalmaznia kell:</w:t>
      </w:r>
    </w:p>
    <w:p w:rsidR="00194B82" w:rsidRPr="00B15B04" w:rsidRDefault="00194B82" w:rsidP="00194B82">
      <w:pPr>
        <w:widowControl w:val="0"/>
        <w:numPr>
          <w:ilvl w:val="1"/>
          <w:numId w:val="3"/>
        </w:numPr>
        <w:tabs>
          <w:tab w:val="clear" w:pos="1515"/>
          <w:tab w:val="num" w:pos="900"/>
        </w:tabs>
        <w:suppressAutoHyphens/>
        <w:ind w:left="900"/>
        <w:jc w:val="both"/>
        <w:rPr>
          <w:lang w:val="pt-BR"/>
        </w:rPr>
      </w:pPr>
      <w:r w:rsidRPr="00B15B04">
        <w:rPr>
          <w:lang w:val="pt-BR"/>
        </w:rPr>
        <w:t>az ülés helyét, időpontját,</w:t>
      </w:r>
    </w:p>
    <w:p w:rsidR="00194B82" w:rsidRPr="00B15B04" w:rsidRDefault="00194B82" w:rsidP="00194B82">
      <w:pPr>
        <w:widowControl w:val="0"/>
        <w:numPr>
          <w:ilvl w:val="1"/>
          <w:numId w:val="3"/>
        </w:numPr>
        <w:tabs>
          <w:tab w:val="clear" w:pos="1515"/>
          <w:tab w:val="num" w:pos="900"/>
        </w:tabs>
        <w:suppressAutoHyphens/>
        <w:ind w:left="900"/>
        <w:jc w:val="both"/>
        <w:rPr>
          <w:lang w:val="pt-BR"/>
        </w:rPr>
      </w:pPr>
      <w:r w:rsidRPr="00B15B04">
        <w:rPr>
          <w:lang w:val="pt-BR"/>
        </w:rPr>
        <w:t>a javasolt napirendet,</w:t>
      </w:r>
    </w:p>
    <w:p w:rsidR="00194B82" w:rsidRDefault="00194B82" w:rsidP="00194B82">
      <w:pPr>
        <w:widowControl w:val="0"/>
        <w:numPr>
          <w:ilvl w:val="1"/>
          <w:numId w:val="3"/>
        </w:numPr>
        <w:tabs>
          <w:tab w:val="clear" w:pos="1515"/>
          <w:tab w:val="num" w:pos="900"/>
        </w:tabs>
        <w:suppressAutoHyphens/>
        <w:ind w:left="900"/>
        <w:jc w:val="both"/>
        <w:rPr>
          <w:lang w:val="pt-BR"/>
        </w:rPr>
      </w:pPr>
      <w:r w:rsidRPr="00E870B5">
        <w:rPr>
          <w:lang w:val="pt-BR"/>
        </w:rPr>
        <w:t>a képviselő-testületi ülésre meghívottak felsorolását</w:t>
      </w:r>
      <w:r>
        <w:rPr>
          <w:lang w:val="pt-BR"/>
        </w:rPr>
        <w:t>,</w:t>
      </w:r>
    </w:p>
    <w:p w:rsidR="00194B82" w:rsidRPr="00536A11" w:rsidRDefault="00194B82" w:rsidP="00194B82">
      <w:pPr>
        <w:widowControl w:val="0"/>
        <w:numPr>
          <w:ilvl w:val="1"/>
          <w:numId w:val="3"/>
        </w:numPr>
        <w:tabs>
          <w:tab w:val="clear" w:pos="1515"/>
          <w:tab w:val="num" w:pos="900"/>
        </w:tabs>
        <w:suppressAutoHyphens/>
        <w:ind w:left="900"/>
        <w:jc w:val="both"/>
        <w:rPr>
          <w:color w:val="000000"/>
          <w:lang w:val="pt-BR"/>
        </w:rPr>
      </w:pPr>
      <w:r w:rsidRPr="00536A11">
        <w:rPr>
          <w:color w:val="000000"/>
          <w:lang w:val="pt-BR"/>
        </w:rPr>
        <w:t>a bizottsági ülések időpontját és helyét.</w:t>
      </w:r>
    </w:p>
    <w:p w:rsidR="00194B82" w:rsidRPr="00533C53" w:rsidRDefault="00194B82" w:rsidP="00194B82">
      <w:pPr>
        <w:ind w:left="851" w:hanging="425"/>
        <w:jc w:val="both"/>
        <w:rPr>
          <w:color w:val="0000FF"/>
          <w:lang w:val="pt-BR"/>
        </w:rPr>
      </w:pPr>
    </w:p>
    <w:p w:rsidR="00194B82" w:rsidRPr="00C45F43" w:rsidRDefault="00194B82" w:rsidP="00194B82">
      <w:pPr>
        <w:ind w:left="426" w:hanging="426"/>
        <w:jc w:val="both"/>
        <w:rPr>
          <w:color w:val="000000"/>
          <w:lang w:val="pt-BR"/>
        </w:rPr>
      </w:pPr>
      <w:r w:rsidRPr="00C45F43">
        <w:rPr>
          <w:color w:val="000000"/>
          <w:lang w:val="pt-BR"/>
        </w:rPr>
        <w:t>(5)</w:t>
      </w:r>
      <w:r w:rsidRPr="00C45F43">
        <w:rPr>
          <w:color w:val="000000"/>
          <w:lang w:val="pt-BR"/>
        </w:rPr>
        <w:tab/>
      </w:r>
      <w:r w:rsidRPr="00C45F43">
        <w:rPr>
          <w:color w:val="000000"/>
        </w:rPr>
        <w:t>A képviselő-testület ülésére meg kell hívni:</w:t>
      </w:r>
    </w:p>
    <w:p w:rsidR="00194B82" w:rsidRPr="00447959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447959">
        <w:rPr>
          <w:b w:val="0"/>
          <w:color w:val="000000"/>
          <w:sz w:val="24"/>
          <w:szCs w:val="24"/>
        </w:rPr>
        <w:t>a képviselőket,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bizottságok nem képviselő tagjait,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választókerület országgyűlési képviselő</w:t>
      </w:r>
      <w:r>
        <w:rPr>
          <w:b w:val="0"/>
          <w:color w:val="000000"/>
          <w:sz w:val="24"/>
          <w:szCs w:val="24"/>
        </w:rPr>
        <w:t>jé</w:t>
      </w:r>
      <w:r w:rsidRPr="00C45F43">
        <w:rPr>
          <w:b w:val="0"/>
          <w:color w:val="000000"/>
          <w:sz w:val="24"/>
          <w:szCs w:val="24"/>
        </w:rPr>
        <w:t>t,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települési kisebbségi önkormányzatok elnökeit,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helyi Rendőrőrs vezetőjét</w:t>
      </w:r>
      <w:r>
        <w:rPr>
          <w:b w:val="0"/>
          <w:color w:val="000000"/>
          <w:sz w:val="24"/>
          <w:szCs w:val="24"/>
        </w:rPr>
        <w:t>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jegyzőt,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az aljegyzőt,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polgármesteri hivatal belső szervezeti egységeinek vezetőit,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napirend előterjesztő</w:t>
      </w:r>
      <w:r>
        <w:rPr>
          <w:b w:val="0"/>
          <w:color w:val="000000"/>
          <w:sz w:val="24"/>
          <w:szCs w:val="24"/>
        </w:rPr>
        <w:t>j</w:t>
      </w:r>
      <w:r w:rsidRPr="00962BE5">
        <w:rPr>
          <w:b w:val="0"/>
          <w:color w:val="000000"/>
          <w:sz w:val="24"/>
          <w:szCs w:val="24"/>
        </w:rPr>
        <w:t>ét</w:t>
      </w:r>
      <w:r>
        <w:rPr>
          <w:b w:val="0"/>
          <w:color w:val="000000"/>
          <w:sz w:val="24"/>
          <w:szCs w:val="24"/>
        </w:rPr>
        <w:t>,</w:t>
      </w:r>
    </w:p>
    <w:p w:rsidR="00194B82" w:rsidRPr="00C45F43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sajtó képviselőit,</w:t>
      </w:r>
    </w:p>
    <w:p w:rsidR="00194B82" w:rsidRPr="00D4558B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az önkormányzat</w:t>
      </w:r>
      <w:r>
        <w:rPr>
          <w:b w:val="0"/>
          <w:color w:val="000000"/>
          <w:sz w:val="24"/>
          <w:szCs w:val="24"/>
        </w:rPr>
        <w:t>i tulajdonú gazdasági társaság</w:t>
      </w:r>
      <w:r w:rsidRPr="00C45F43">
        <w:rPr>
          <w:b w:val="0"/>
          <w:color w:val="000000"/>
          <w:sz w:val="24"/>
          <w:szCs w:val="24"/>
        </w:rPr>
        <w:t xml:space="preserve"> és az önkormányzati intézmények </w:t>
      </w:r>
      <w:r w:rsidRPr="00D4558B">
        <w:rPr>
          <w:b w:val="0"/>
          <w:color w:val="000000"/>
          <w:sz w:val="24"/>
          <w:szCs w:val="24"/>
        </w:rPr>
        <w:t>vezetőit, a szervezetüket érintő napirendek tekintetében,</w:t>
      </w:r>
    </w:p>
    <w:p w:rsidR="00194B82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polgármester által megjelölt személyeket</w:t>
      </w:r>
      <w:r>
        <w:rPr>
          <w:b w:val="0"/>
          <w:color w:val="000000"/>
          <w:sz w:val="24"/>
          <w:szCs w:val="24"/>
        </w:rPr>
        <w:t>,</w:t>
      </w:r>
    </w:p>
    <w:p w:rsidR="00194B82" w:rsidRPr="002A7B95" w:rsidRDefault="00194B82" w:rsidP="00194B82">
      <w:pPr>
        <w:pStyle w:val="Cm"/>
        <w:numPr>
          <w:ilvl w:val="0"/>
          <w:numId w:val="39"/>
        </w:numPr>
        <w:tabs>
          <w:tab w:val="clear" w:pos="10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hirdetmény útján Tótkomlós város polgárait.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7F150F" w:rsidRPr="00C45F43" w:rsidRDefault="007F150F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C45F43" w:rsidRDefault="00194B82" w:rsidP="00194B82">
      <w:pPr>
        <w:pStyle w:val="Cm"/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lastRenderedPageBreak/>
        <w:t>Tanácskozási jog illeti meg az ülés valamennyi napirendi pontjához kapcsolódóan:</w:t>
      </w:r>
    </w:p>
    <w:p w:rsidR="00194B82" w:rsidRPr="00C45F43" w:rsidRDefault="00194B82" w:rsidP="00194B82">
      <w:pPr>
        <w:pStyle w:val="Cm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C45F43">
        <w:rPr>
          <w:b w:val="0"/>
          <w:color w:val="000000"/>
          <w:sz w:val="24"/>
          <w:szCs w:val="24"/>
        </w:rPr>
        <w:t>a bizottság nem képviselő tagjait,</w:t>
      </w:r>
    </w:p>
    <w:p w:rsidR="00194B82" w:rsidRPr="00D4558B" w:rsidRDefault="00194B82" w:rsidP="00194B82">
      <w:pPr>
        <w:pStyle w:val="Cm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D4558B">
        <w:rPr>
          <w:b w:val="0"/>
          <w:color w:val="000000"/>
          <w:sz w:val="24"/>
          <w:szCs w:val="24"/>
        </w:rPr>
        <w:t>a választókerület országgyűlési képviselőjét,</w:t>
      </w:r>
    </w:p>
    <w:p w:rsidR="00194B82" w:rsidRDefault="00194B82" w:rsidP="00194B82">
      <w:pPr>
        <w:pStyle w:val="Cm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jegyzőt,</w:t>
      </w:r>
    </w:p>
    <w:p w:rsidR="00194B82" w:rsidRDefault="00194B82" w:rsidP="00194B82">
      <w:pPr>
        <w:pStyle w:val="Cm"/>
        <w:numPr>
          <w:ilvl w:val="2"/>
          <w:numId w:val="4"/>
        </w:numPr>
        <w:tabs>
          <w:tab w:val="clear" w:pos="2340"/>
          <w:tab w:val="num" w:pos="900"/>
        </w:tabs>
        <w:ind w:left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aljegyzőt.</w:t>
      </w:r>
    </w:p>
    <w:p w:rsidR="00194B82" w:rsidRDefault="00194B82" w:rsidP="00194B82">
      <w:pPr>
        <w:pStyle w:val="Cm"/>
        <w:ind w:left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(7)   Az ülés meghatározott napirendi pontjához kapcsolódóan tanácskozási jog illeti meg:</w:t>
      </w:r>
    </w:p>
    <w:p w:rsidR="00194B82" w:rsidRDefault="00194B82" w:rsidP="00194B82">
      <w:pPr>
        <w:pStyle w:val="Cm"/>
        <w:numPr>
          <w:ilvl w:val="0"/>
          <w:numId w:val="5"/>
        </w:numPr>
        <w:tabs>
          <w:tab w:val="clear" w:pos="2340"/>
          <w:tab w:val="num" w:pos="900"/>
        </w:tabs>
        <w:ind w:left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polgármesteri hivatal belső szervezeti egységeinek vezetőit,</w:t>
      </w:r>
    </w:p>
    <w:p w:rsidR="00194B82" w:rsidRDefault="00194B82" w:rsidP="00194B82">
      <w:pPr>
        <w:pStyle w:val="Cm"/>
        <w:numPr>
          <w:ilvl w:val="0"/>
          <w:numId w:val="5"/>
        </w:numPr>
        <w:tabs>
          <w:tab w:val="clear" w:pos="2340"/>
          <w:tab w:val="num" w:pos="900"/>
        </w:tabs>
        <w:ind w:left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akit a polgármester a napirendhez meghívott,</w:t>
      </w:r>
    </w:p>
    <w:p w:rsidR="00194B82" w:rsidRDefault="00194B82" w:rsidP="00194B82">
      <w:pPr>
        <w:pStyle w:val="Cm"/>
        <w:numPr>
          <w:ilvl w:val="0"/>
          <w:numId w:val="5"/>
        </w:numPr>
        <w:tabs>
          <w:tab w:val="clear" w:pos="2340"/>
          <w:tab w:val="num" w:pos="900"/>
        </w:tabs>
        <w:ind w:left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önkormányzati intézmények vezetőit.</w:t>
      </w:r>
    </w:p>
    <w:p w:rsidR="00194B82" w:rsidRPr="00B15B04" w:rsidRDefault="00194B82" w:rsidP="00194B82">
      <w:pPr>
        <w:ind w:left="851" w:hanging="425"/>
        <w:jc w:val="both"/>
        <w:rPr>
          <w:lang w:val="pt-BR"/>
        </w:rPr>
      </w:pPr>
    </w:p>
    <w:p w:rsidR="00194B82" w:rsidRPr="007F150F" w:rsidRDefault="00194B82" w:rsidP="00194B82">
      <w:pPr>
        <w:pStyle w:val="Cmsor7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7F150F">
        <w:rPr>
          <w:rFonts w:ascii="Times New Roman" w:hAnsi="Times New Roman" w:cs="Times New Roman"/>
          <w:b/>
          <w:i w:val="0"/>
          <w:color w:val="auto"/>
        </w:rPr>
        <w:t>7. Ünnepi testületi ülés</w:t>
      </w:r>
    </w:p>
    <w:p w:rsidR="00194B82" w:rsidRPr="007F150F" w:rsidRDefault="00194B82" w:rsidP="00194B82">
      <w:pPr>
        <w:pStyle w:val="Cmsor7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>10. §</w:t>
      </w:r>
    </w:p>
    <w:p w:rsidR="00194B82" w:rsidRPr="00591AB1" w:rsidRDefault="00194B82" w:rsidP="00194B82">
      <w:pPr>
        <w:ind w:left="426" w:hanging="426"/>
        <w:jc w:val="center"/>
        <w:rPr>
          <w:b/>
        </w:rPr>
      </w:pPr>
    </w:p>
    <w:p w:rsidR="00194B82" w:rsidRPr="00591AB1" w:rsidRDefault="00194B82" w:rsidP="00194B82">
      <w:pPr>
        <w:ind w:left="426" w:hanging="426"/>
        <w:jc w:val="both"/>
      </w:pPr>
      <w:r w:rsidRPr="00270062">
        <w:rPr>
          <w:color w:val="000000"/>
        </w:rPr>
        <w:t>(1)</w:t>
      </w:r>
      <w:r w:rsidRPr="00270062">
        <w:rPr>
          <w:color w:val="000000"/>
        </w:rPr>
        <w:tab/>
        <w:t xml:space="preserve">A képviselő-testület a 7. § (1)-(2) bekezdésében foglaltakon túl augusztus 20-án </w:t>
      </w:r>
      <w:r>
        <w:rPr>
          <w:color w:val="000000"/>
        </w:rPr>
        <w:t>-</w:t>
      </w:r>
      <w:r w:rsidRPr="00270062">
        <w:rPr>
          <w:color w:val="000000"/>
        </w:rPr>
        <w:t xml:space="preserve"> szükség szerint - a díszpolgári cím átadása miatt</w:t>
      </w:r>
      <w:r w:rsidRPr="00270062">
        <w:rPr>
          <w:b/>
          <w:color w:val="000000"/>
        </w:rPr>
        <w:t xml:space="preserve"> </w:t>
      </w:r>
      <w:r w:rsidRPr="00270062">
        <w:rPr>
          <w:color w:val="000000"/>
        </w:rPr>
        <w:t>ünnepi ülést tart, melynek</w:t>
      </w:r>
      <w:r w:rsidRPr="00591AB1">
        <w:t xml:space="preserve"> lebonyolítására az alábbi speciális szabályokat kell alkalmazni. </w:t>
      </w:r>
    </w:p>
    <w:p w:rsidR="00194B82" w:rsidRPr="00591AB1" w:rsidRDefault="00194B82" w:rsidP="00194B82">
      <w:pPr>
        <w:ind w:left="426" w:hanging="426"/>
        <w:jc w:val="both"/>
      </w:pPr>
    </w:p>
    <w:p w:rsidR="00194B82" w:rsidRPr="002A7B95" w:rsidRDefault="00194B82" w:rsidP="00194B82">
      <w:pPr>
        <w:ind w:left="426" w:hanging="426"/>
        <w:jc w:val="both"/>
        <w:rPr>
          <w:color w:val="000000"/>
        </w:rPr>
      </w:pPr>
      <w:r w:rsidRPr="002A7B95">
        <w:rPr>
          <w:color w:val="000000"/>
        </w:rPr>
        <w:t>(2)</w:t>
      </w:r>
      <w:r w:rsidRPr="002A7B95">
        <w:rPr>
          <w:color w:val="000000"/>
        </w:rPr>
        <w:tab/>
        <w:t>Az ülésre meg kell hívni:</w:t>
      </w:r>
    </w:p>
    <w:p w:rsidR="00194B82" w:rsidRPr="002A7B95" w:rsidRDefault="00194B82" w:rsidP="00194B82">
      <w:pPr>
        <w:widowControl w:val="0"/>
        <w:numPr>
          <w:ilvl w:val="0"/>
          <w:numId w:val="40"/>
        </w:numPr>
        <w:suppressAutoHyphens/>
        <w:jc w:val="both"/>
        <w:rPr>
          <w:color w:val="000000"/>
          <w:lang w:val="pt-BR"/>
        </w:rPr>
      </w:pPr>
      <w:r w:rsidRPr="002A7B95">
        <w:rPr>
          <w:color w:val="000000"/>
        </w:rPr>
        <w:t>a képviselőket, valamint a választókerületben lakó országgyűlési képviselőket,</w:t>
      </w:r>
      <w:r w:rsidRPr="002A7B95">
        <w:rPr>
          <w:b/>
          <w:color w:val="000000"/>
        </w:rPr>
        <w:t xml:space="preserve"> </w:t>
      </w:r>
      <w:r w:rsidRPr="002A7B95">
        <w:rPr>
          <w:color w:val="000000"/>
        </w:rPr>
        <w:t>a Tótkomlóson lakó megyei önkormányzati képviselőket,</w:t>
      </w:r>
    </w:p>
    <w:p w:rsidR="00194B82" w:rsidRPr="00591AB1" w:rsidRDefault="00194B82" w:rsidP="00194B82">
      <w:pPr>
        <w:widowControl w:val="0"/>
        <w:numPr>
          <w:ilvl w:val="0"/>
          <w:numId w:val="40"/>
        </w:numPr>
        <w:suppressAutoHyphens/>
        <w:jc w:val="both"/>
      </w:pPr>
      <w:r w:rsidRPr="00591AB1">
        <w:t>a nem képviselő bizottsági tagokat;</w:t>
      </w:r>
    </w:p>
    <w:p w:rsidR="00194B82" w:rsidRPr="00591AB1" w:rsidRDefault="00194B82" w:rsidP="00194B82">
      <w:pPr>
        <w:widowControl w:val="0"/>
        <w:numPr>
          <w:ilvl w:val="0"/>
          <w:numId w:val="40"/>
        </w:numPr>
        <w:suppressAutoHyphens/>
        <w:jc w:val="both"/>
      </w:pPr>
      <w:r w:rsidRPr="00591AB1">
        <w:t xml:space="preserve">az Orosházi Rendőrkapitányság vezetőjét, </w:t>
      </w:r>
    </w:p>
    <w:p w:rsidR="00194B82" w:rsidRPr="00591AB1" w:rsidRDefault="00194B82" w:rsidP="00194B82">
      <w:pPr>
        <w:widowControl w:val="0"/>
        <w:numPr>
          <w:ilvl w:val="0"/>
          <w:numId w:val="40"/>
        </w:numPr>
        <w:suppressAutoHyphens/>
        <w:jc w:val="both"/>
      </w:pPr>
      <w:r w:rsidRPr="00591AB1">
        <w:t>jegyzőt, az aljegyzőt, a polgármesteri hivatal osztályvezetőit,</w:t>
      </w:r>
    </w:p>
    <w:p w:rsidR="00194B82" w:rsidRPr="00591AB1" w:rsidRDefault="00194B82" w:rsidP="00194B82">
      <w:pPr>
        <w:widowControl w:val="0"/>
        <w:numPr>
          <w:ilvl w:val="0"/>
          <w:numId w:val="40"/>
        </w:numPr>
        <w:suppressAutoHyphens/>
        <w:jc w:val="both"/>
      </w:pPr>
      <w:r w:rsidRPr="00591AB1">
        <w:t>az önkormányzati intézmények és önkormányzati tulajdonú gazdasági társaság vezetőit,</w:t>
      </w:r>
    </w:p>
    <w:p w:rsidR="00194B82" w:rsidRPr="00591AB1" w:rsidRDefault="00194B82" w:rsidP="00194B82">
      <w:pPr>
        <w:widowControl w:val="0"/>
        <w:numPr>
          <w:ilvl w:val="0"/>
          <w:numId w:val="40"/>
        </w:numPr>
        <w:suppressAutoHyphens/>
        <w:jc w:val="both"/>
      </w:pPr>
      <w:r w:rsidRPr="00591AB1">
        <w:t>kitüntetés adományozása esetén az érintetteket és azok hozzátartozóit,</w:t>
      </w:r>
    </w:p>
    <w:p w:rsidR="00194B82" w:rsidRPr="00591AB1" w:rsidRDefault="00194B82" w:rsidP="00194B82">
      <w:pPr>
        <w:widowControl w:val="0"/>
        <w:numPr>
          <w:ilvl w:val="0"/>
          <w:numId w:val="40"/>
        </w:numPr>
        <w:suppressAutoHyphens/>
        <w:jc w:val="both"/>
      </w:pPr>
      <w:r w:rsidRPr="00591AB1">
        <w:t>hirdetmény útján Tótkomlós város polgárait,</w:t>
      </w:r>
    </w:p>
    <w:p w:rsidR="00194B82" w:rsidRPr="00591AB1" w:rsidRDefault="00194B82" w:rsidP="00194B82">
      <w:pPr>
        <w:widowControl w:val="0"/>
        <w:numPr>
          <w:ilvl w:val="0"/>
          <w:numId w:val="40"/>
        </w:numPr>
        <w:suppressAutoHyphens/>
        <w:jc w:val="both"/>
      </w:pPr>
      <w:r w:rsidRPr="00591AB1">
        <w:t>egyéb aktuális évforduló, vagy ünnepi alkalom esetén az érintetteket.</w:t>
      </w:r>
    </w:p>
    <w:p w:rsidR="00194B82" w:rsidRPr="00591AB1" w:rsidRDefault="00194B82" w:rsidP="00194B82">
      <w:pPr>
        <w:ind w:left="426" w:hanging="426"/>
        <w:jc w:val="both"/>
      </w:pPr>
    </w:p>
    <w:p w:rsidR="00194B82" w:rsidRPr="00591AB1" w:rsidRDefault="00194B82" w:rsidP="00194B82">
      <w:pPr>
        <w:ind w:left="426" w:hanging="426"/>
        <w:jc w:val="both"/>
      </w:pPr>
      <w:r w:rsidRPr="00591AB1">
        <w:t>(3)</w:t>
      </w:r>
      <w:r w:rsidRPr="00591AB1">
        <w:tab/>
        <w:t>A meghívókat díszes formában kell elkészíteni, és az ülés előtt legalább 10 munkanappal meg kell küldeni a címzettek részére.</w:t>
      </w:r>
    </w:p>
    <w:p w:rsidR="00194B82" w:rsidRPr="00591AB1" w:rsidRDefault="00194B82" w:rsidP="00194B82">
      <w:pPr>
        <w:ind w:left="426" w:hanging="426"/>
        <w:jc w:val="both"/>
      </w:pPr>
    </w:p>
    <w:p w:rsidR="00194B82" w:rsidRPr="00591AB1" w:rsidRDefault="00194B82" w:rsidP="00194B82">
      <w:pPr>
        <w:ind w:left="426" w:hanging="426"/>
        <w:jc w:val="both"/>
      </w:pPr>
      <w:r w:rsidRPr="00591AB1">
        <w:t>(4)</w:t>
      </w:r>
      <w:r w:rsidRPr="00591AB1">
        <w:tab/>
        <w:t>Az ünnepi testületi ülést a Városháza dísztermében, vagy más, alkalmas helyen kell megtartani. Az ülés forgatókönyvét az ülés előtt 15 munkanappal véglegesíteni kell. A forgatókönyv elkészítését, az esetleges előadóművészek meghívását, az ünnepi üléssel kapcsolatos teendőket a polgármesteri hivatal koordinálja.</w:t>
      </w:r>
    </w:p>
    <w:p w:rsidR="00194B82" w:rsidRPr="00B15B04" w:rsidRDefault="00194B82" w:rsidP="00194B82">
      <w:pPr>
        <w:ind w:left="851" w:hanging="425"/>
        <w:jc w:val="both"/>
      </w:pPr>
    </w:p>
    <w:p w:rsidR="00194B82" w:rsidRPr="007F150F" w:rsidRDefault="00194B82" w:rsidP="00194B82">
      <w:pPr>
        <w:pStyle w:val="Cmsor7"/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>8. Az előterjesztés</w:t>
      </w:r>
    </w:p>
    <w:p w:rsidR="00194B82" w:rsidRPr="007F150F" w:rsidRDefault="00194B82" w:rsidP="00194B82">
      <w:pPr>
        <w:rPr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  <w:r w:rsidRPr="007F150F">
        <w:rPr>
          <w:b/>
          <w:lang w:val="pt-BR"/>
        </w:rPr>
        <w:t>11. §</w:t>
      </w:r>
    </w:p>
    <w:p w:rsidR="00194B82" w:rsidRPr="0031174D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D4558B" w:rsidRDefault="00194B82" w:rsidP="00194B82">
      <w:pPr>
        <w:numPr>
          <w:ilvl w:val="0"/>
          <w:numId w:val="6"/>
        </w:numPr>
        <w:jc w:val="both"/>
        <w:rPr>
          <w:color w:val="000000"/>
        </w:rPr>
      </w:pPr>
      <w:r w:rsidRPr="00D4558B">
        <w:rPr>
          <w:color w:val="000000"/>
        </w:rPr>
        <w:t>A képviselő-testület üléseire készített előterjesztések a jegyző útján, a polgármesternél írásban nyújthatóak be.</w:t>
      </w:r>
    </w:p>
    <w:p w:rsidR="00194B82" w:rsidRDefault="00194B82" w:rsidP="00194B82">
      <w:pPr>
        <w:jc w:val="both"/>
      </w:pPr>
    </w:p>
    <w:p w:rsidR="00194B82" w:rsidRDefault="00194B82" w:rsidP="00194B82">
      <w:pPr>
        <w:numPr>
          <w:ilvl w:val="0"/>
          <w:numId w:val="6"/>
        </w:numPr>
        <w:jc w:val="both"/>
      </w:pPr>
      <w:r>
        <w:t>A képviselő-testületnek előterjesztést nyújthat be:</w:t>
      </w:r>
    </w:p>
    <w:p w:rsidR="00194B82" w:rsidRDefault="00194B82" w:rsidP="00194B82">
      <w:pPr>
        <w:numPr>
          <w:ilvl w:val="0"/>
          <w:numId w:val="41"/>
        </w:numPr>
        <w:tabs>
          <w:tab w:val="clear" w:pos="2340"/>
          <w:tab w:val="num" w:pos="720"/>
        </w:tabs>
        <w:ind w:left="720"/>
        <w:jc w:val="both"/>
      </w:pPr>
      <w:r>
        <w:t>a polgármester,</w:t>
      </w:r>
    </w:p>
    <w:p w:rsidR="00194B82" w:rsidRDefault="00194B82" w:rsidP="00194B82">
      <w:pPr>
        <w:numPr>
          <w:ilvl w:val="0"/>
          <w:numId w:val="41"/>
        </w:numPr>
        <w:tabs>
          <w:tab w:val="clear" w:pos="2340"/>
          <w:tab w:val="num" w:pos="720"/>
        </w:tabs>
        <w:ind w:left="720"/>
        <w:jc w:val="both"/>
      </w:pPr>
      <w:r>
        <w:t>az alpolgármester (a polgármester által meghatározott körben),</w:t>
      </w:r>
      <w:r w:rsidRPr="00C7085D">
        <w:t xml:space="preserve"> </w:t>
      </w:r>
    </w:p>
    <w:p w:rsidR="00194B82" w:rsidRDefault="00194B82" w:rsidP="00194B82">
      <w:pPr>
        <w:numPr>
          <w:ilvl w:val="0"/>
          <w:numId w:val="41"/>
        </w:numPr>
        <w:tabs>
          <w:tab w:val="clear" w:pos="2340"/>
          <w:tab w:val="num" w:pos="720"/>
        </w:tabs>
        <w:ind w:left="720"/>
        <w:jc w:val="both"/>
      </w:pPr>
      <w:r>
        <w:t>a tanácsnok (az általa felügyelt ágazatba tartozó ügyek tekintetében),</w:t>
      </w:r>
    </w:p>
    <w:p w:rsidR="00194B82" w:rsidRDefault="00194B82" w:rsidP="00194B82">
      <w:pPr>
        <w:numPr>
          <w:ilvl w:val="0"/>
          <w:numId w:val="41"/>
        </w:numPr>
        <w:tabs>
          <w:tab w:val="clear" w:pos="2340"/>
          <w:tab w:val="num" w:pos="720"/>
        </w:tabs>
        <w:ind w:left="720"/>
        <w:jc w:val="both"/>
      </w:pPr>
      <w:r>
        <w:lastRenderedPageBreak/>
        <w:t>a képviselő-testület bizottsága (az általa felügyelt ágazat vonatkozásában),</w:t>
      </w:r>
    </w:p>
    <w:p w:rsidR="00194B82" w:rsidRDefault="00194B82" w:rsidP="00194B82">
      <w:pPr>
        <w:numPr>
          <w:ilvl w:val="0"/>
          <w:numId w:val="41"/>
        </w:numPr>
        <w:tabs>
          <w:tab w:val="clear" w:pos="2340"/>
          <w:tab w:val="num" w:pos="720"/>
        </w:tabs>
        <w:ind w:left="720"/>
        <w:jc w:val="both"/>
      </w:pPr>
      <w:r>
        <w:t>a települési kisebbségi önkormányzat,</w:t>
      </w:r>
    </w:p>
    <w:p w:rsidR="00194B82" w:rsidRDefault="00194B82" w:rsidP="00194B82">
      <w:pPr>
        <w:numPr>
          <w:ilvl w:val="0"/>
          <w:numId w:val="41"/>
        </w:numPr>
        <w:tabs>
          <w:tab w:val="clear" w:pos="2340"/>
          <w:tab w:val="num" w:pos="720"/>
        </w:tabs>
        <w:ind w:left="720"/>
        <w:jc w:val="both"/>
      </w:pPr>
      <w:r>
        <w:t>a jegyző, aljegyző (a polgármesteri hivatal és a rendeletek tekintetében, valamint a polgármester vagy a testület megbízása alapján).</w:t>
      </w:r>
    </w:p>
    <w:p w:rsidR="00194B82" w:rsidRDefault="00194B82" w:rsidP="00194B82">
      <w:pPr>
        <w:ind w:left="705"/>
        <w:jc w:val="both"/>
      </w:pPr>
    </w:p>
    <w:p w:rsidR="00194B82" w:rsidRDefault="00194B82" w:rsidP="00194B82">
      <w:pPr>
        <w:numPr>
          <w:ilvl w:val="0"/>
          <w:numId w:val="6"/>
        </w:numPr>
        <w:jc w:val="both"/>
      </w:pPr>
      <w:r>
        <w:t>Az előterjesztés bizottsági tárgyalására meg kell hívni az előterjesztőt.</w:t>
      </w:r>
    </w:p>
    <w:p w:rsidR="00194B82" w:rsidRDefault="00194B82" w:rsidP="00194B82">
      <w:pPr>
        <w:jc w:val="both"/>
      </w:pPr>
    </w:p>
    <w:p w:rsidR="00194B82" w:rsidRDefault="00194B82" w:rsidP="00194B82">
      <w:pPr>
        <w:numPr>
          <w:ilvl w:val="0"/>
          <w:numId w:val="6"/>
        </w:numPr>
        <w:jc w:val="both"/>
      </w:pPr>
      <w:r>
        <w:t>Az előterjesztést a készítő és a jegyző, vagy aljegyző kézjegyével együtt kell a képviselő-testület elé terjeszteni.</w:t>
      </w:r>
    </w:p>
    <w:p w:rsidR="00194B82" w:rsidRDefault="00194B82" w:rsidP="00194B82">
      <w:pPr>
        <w:jc w:val="both"/>
      </w:pPr>
    </w:p>
    <w:p w:rsidR="00194B82" w:rsidRDefault="00194B82" w:rsidP="00194B82">
      <w:pPr>
        <w:numPr>
          <w:ilvl w:val="0"/>
          <w:numId w:val="6"/>
        </w:numPr>
        <w:jc w:val="both"/>
      </w:pPr>
      <w:r>
        <w:t>A képviselő-testület ülése előtt 14 munkanappal benyújtott előterjesztéseket a napirendi javaslat kidolgozásakor a polgármester köteles figyelembe venni.</w:t>
      </w:r>
    </w:p>
    <w:p w:rsidR="00194B82" w:rsidRDefault="00194B82" w:rsidP="00194B82">
      <w:pPr>
        <w:jc w:val="both"/>
      </w:pPr>
    </w:p>
    <w:p w:rsidR="00194B82" w:rsidRDefault="00194B82" w:rsidP="00194B82">
      <w:pPr>
        <w:jc w:val="center"/>
        <w:rPr>
          <w:b/>
          <w:lang w:val="pt-BR"/>
        </w:rPr>
      </w:pPr>
      <w:r w:rsidRPr="00C61B8C">
        <w:rPr>
          <w:b/>
          <w:lang w:val="pt-BR"/>
        </w:rPr>
        <w:t>12. §</w:t>
      </w:r>
    </w:p>
    <w:p w:rsidR="00194B82" w:rsidRDefault="00194B82" w:rsidP="00194B82">
      <w:pPr>
        <w:jc w:val="center"/>
        <w:rPr>
          <w:b/>
          <w:lang w:val="pt-BR"/>
        </w:rPr>
      </w:pPr>
    </w:p>
    <w:p w:rsidR="00194B82" w:rsidRDefault="00194B82" w:rsidP="00194B82">
      <w:pPr>
        <w:numPr>
          <w:ilvl w:val="1"/>
          <w:numId w:val="7"/>
        </w:numPr>
        <w:jc w:val="both"/>
      </w:pPr>
      <w:r>
        <w:t>A képviselő-testület elé kerülő előterjesztések lehetnek:</w:t>
      </w:r>
    </w:p>
    <w:p w:rsidR="00194B82" w:rsidRDefault="00194B82" w:rsidP="00194B82">
      <w:pPr>
        <w:numPr>
          <w:ilvl w:val="0"/>
          <w:numId w:val="42"/>
        </w:numPr>
        <w:tabs>
          <w:tab w:val="clear" w:pos="2340"/>
          <w:tab w:val="num" w:pos="720"/>
        </w:tabs>
        <w:ind w:left="720"/>
        <w:jc w:val="both"/>
      </w:pPr>
      <w:r>
        <w:t>a munkatervben szereplő napirendi pontok,</w:t>
      </w:r>
    </w:p>
    <w:p w:rsidR="00194B82" w:rsidRDefault="00194B82" w:rsidP="00194B82">
      <w:pPr>
        <w:numPr>
          <w:ilvl w:val="0"/>
          <w:numId w:val="42"/>
        </w:numPr>
        <w:tabs>
          <w:tab w:val="clear" w:pos="2340"/>
          <w:tab w:val="num" w:pos="720"/>
        </w:tabs>
        <w:ind w:left="720"/>
        <w:jc w:val="both"/>
      </w:pPr>
      <w:r>
        <w:t>munkatervben nem szereplő napirendi pontok,</w:t>
      </w:r>
    </w:p>
    <w:p w:rsidR="00194B82" w:rsidRDefault="00194B82" w:rsidP="00194B82">
      <w:pPr>
        <w:numPr>
          <w:ilvl w:val="0"/>
          <w:numId w:val="42"/>
        </w:numPr>
        <w:tabs>
          <w:tab w:val="clear" w:pos="2340"/>
          <w:tab w:val="num" w:pos="720"/>
        </w:tabs>
        <w:ind w:left="720"/>
        <w:jc w:val="both"/>
      </w:pPr>
      <w:r>
        <w:t>döntést igénylő javaslatok,</w:t>
      </w:r>
    </w:p>
    <w:p w:rsidR="00194B82" w:rsidRDefault="00194B82" w:rsidP="00194B82">
      <w:pPr>
        <w:numPr>
          <w:ilvl w:val="0"/>
          <w:numId w:val="42"/>
        </w:numPr>
        <w:tabs>
          <w:tab w:val="clear" w:pos="2340"/>
          <w:tab w:val="num" w:pos="720"/>
        </w:tabs>
        <w:ind w:left="720"/>
        <w:jc w:val="both"/>
      </w:pPr>
      <w:r>
        <w:t>tájékoztató jellegű anyagok.</w:t>
      </w:r>
    </w:p>
    <w:p w:rsidR="00194B82" w:rsidRDefault="00194B82" w:rsidP="00194B82">
      <w:pPr>
        <w:jc w:val="both"/>
      </w:pPr>
    </w:p>
    <w:p w:rsidR="00194B82" w:rsidRDefault="00194B82" w:rsidP="00194B82">
      <w:pPr>
        <w:numPr>
          <w:ilvl w:val="1"/>
          <w:numId w:val="7"/>
        </w:numPr>
        <w:jc w:val="both"/>
      </w:pPr>
      <w:r>
        <w:t>A képviselő-testületi döntést igénylő javaslatok irányulhatnak:</w:t>
      </w:r>
    </w:p>
    <w:p w:rsidR="00194B82" w:rsidRDefault="00194B82" w:rsidP="00194B82">
      <w:pPr>
        <w:numPr>
          <w:ilvl w:val="0"/>
          <w:numId w:val="43"/>
        </w:numPr>
        <w:tabs>
          <w:tab w:val="clear" w:pos="2340"/>
          <w:tab w:val="num" w:pos="720"/>
        </w:tabs>
        <w:ind w:left="720"/>
        <w:jc w:val="both"/>
      </w:pPr>
      <w:r>
        <w:t>önkormányzati rendelet megalkotására,</w:t>
      </w:r>
    </w:p>
    <w:p w:rsidR="00194B82" w:rsidRDefault="00194B82" w:rsidP="00194B82">
      <w:pPr>
        <w:numPr>
          <w:ilvl w:val="0"/>
          <w:numId w:val="43"/>
        </w:numPr>
        <w:tabs>
          <w:tab w:val="clear" w:pos="2340"/>
          <w:tab w:val="num" w:pos="720"/>
        </w:tabs>
        <w:ind w:left="720"/>
        <w:jc w:val="both"/>
      </w:pPr>
      <w:r>
        <w:t>határozat meghozatalára.</w:t>
      </w:r>
    </w:p>
    <w:p w:rsidR="00194B82" w:rsidRDefault="00194B82" w:rsidP="00194B82">
      <w:pPr>
        <w:jc w:val="both"/>
      </w:pPr>
    </w:p>
    <w:p w:rsidR="00194B82" w:rsidRDefault="00194B82" w:rsidP="00194B82">
      <w:pPr>
        <w:numPr>
          <w:ilvl w:val="1"/>
          <w:numId w:val="7"/>
        </w:numPr>
        <w:jc w:val="both"/>
      </w:pPr>
      <w:r>
        <w:t>A képviselő-testület munkatervében szereplő előterjesztés címét és előadóját a képviselő- testület munkaterve határozza meg, az ettől való eltérést indokolni kell.</w:t>
      </w:r>
    </w:p>
    <w:p w:rsidR="00194B82" w:rsidRPr="00B15B04" w:rsidRDefault="00194B82" w:rsidP="00194B82">
      <w:pPr>
        <w:jc w:val="both"/>
        <w:rPr>
          <w:lang w:val="pt-BR"/>
        </w:rPr>
      </w:pPr>
    </w:p>
    <w:p w:rsidR="00194B82" w:rsidRDefault="00194B82" w:rsidP="00194B82">
      <w:pPr>
        <w:numPr>
          <w:ilvl w:val="1"/>
          <w:numId w:val="7"/>
        </w:numPr>
        <w:jc w:val="both"/>
      </w:pPr>
      <w:r>
        <w:t>Az előterjesztés részei:</w:t>
      </w:r>
    </w:p>
    <w:p w:rsidR="00194B82" w:rsidRDefault="00194B82" w:rsidP="00194B82">
      <w:pPr>
        <w:numPr>
          <w:ilvl w:val="0"/>
          <w:numId w:val="44"/>
        </w:numPr>
        <w:tabs>
          <w:tab w:val="clear" w:pos="2340"/>
          <w:tab w:val="num" w:pos="720"/>
        </w:tabs>
        <w:ind w:left="720"/>
        <w:jc w:val="both"/>
      </w:pPr>
      <w:r>
        <w:t>a tárgy és helyzetelemzés ismertetése, a döntési javaslat indokolása, a csatolt mellékletek felsorolása,</w:t>
      </w:r>
    </w:p>
    <w:p w:rsidR="00194B82" w:rsidRDefault="00194B82" w:rsidP="00194B82">
      <w:pPr>
        <w:numPr>
          <w:ilvl w:val="0"/>
          <w:numId w:val="44"/>
        </w:numPr>
        <w:tabs>
          <w:tab w:val="clear" w:pos="2340"/>
          <w:tab w:val="num" w:pos="720"/>
        </w:tabs>
        <w:ind w:left="720"/>
        <w:jc w:val="both"/>
      </w:pPr>
      <w:r>
        <w:t xml:space="preserve">a határozati javaslat, </w:t>
      </w:r>
      <w:r w:rsidRPr="0043348E">
        <w:t>főszabályként</w:t>
      </w:r>
      <w:r>
        <w:t xml:space="preserve"> választási lehetőséget megfogalmazva.</w:t>
      </w:r>
    </w:p>
    <w:p w:rsidR="00194B82" w:rsidRDefault="00194B82" w:rsidP="00194B82">
      <w:pPr>
        <w:ind w:left="705"/>
        <w:jc w:val="both"/>
      </w:pPr>
    </w:p>
    <w:p w:rsidR="00194B82" w:rsidRDefault="00194B82" w:rsidP="00194B82">
      <w:pPr>
        <w:numPr>
          <w:ilvl w:val="1"/>
          <w:numId w:val="7"/>
        </w:numPr>
        <w:jc w:val="both"/>
      </w:pPr>
      <w:r>
        <w:t xml:space="preserve">A határozati javaslat csak akkor mellőzhető, ha az ügy ismertetéséből – az elfogadáson túl – döntési igény nem keletkezik. </w:t>
      </w:r>
    </w:p>
    <w:p w:rsidR="00194B82" w:rsidRDefault="00194B82" w:rsidP="00194B82">
      <w:pPr>
        <w:jc w:val="both"/>
      </w:pPr>
    </w:p>
    <w:p w:rsidR="00194B82" w:rsidRDefault="00194B82" w:rsidP="00194B82">
      <w:pPr>
        <w:numPr>
          <w:ilvl w:val="1"/>
          <w:numId w:val="7"/>
        </w:numPr>
        <w:jc w:val="both"/>
      </w:pPr>
      <w:r>
        <w:t>A tájékoztató tartalmú előterjesztés nem tartalmaz határozati javaslatot.</w:t>
      </w:r>
    </w:p>
    <w:p w:rsidR="00194B82" w:rsidRDefault="00194B82" w:rsidP="00194B82">
      <w:pPr>
        <w:jc w:val="both"/>
      </w:pPr>
    </w:p>
    <w:p w:rsidR="00194B82" w:rsidRPr="00042172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042172">
        <w:rPr>
          <w:b/>
          <w:color w:val="000000"/>
          <w:lang w:val="pt-BR"/>
        </w:rPr>
        <w:t>13. §</w:t>
      </w:r>
    </w:p>
    <w:p w:rsidR="00194B82" w:rsidRPr="0031174D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numPr>
          <w:ilvl w:val="0"/>
          <w:numId w:val="12"/>
        </w:numPr>
        <w:jc w:val="both"/>
      </w:pPr>
      <w:r>
        <w:t>Az előterjesztés első részének tartalma:</w:t>
      </w:r>
    </w:p>
    <w:p w:rsidR="00194B82" w:rsidRDefault="00194B82" w:rsidP="00194B82">
      <w:pPr>
        <w:numPr>
          <w:ilvl w:val="0"/>
          <w:numId w:val="10"/>
        </w:numPr>
        <w:jc w:val="both"/>
      </w:pPr>
      <w:r>
        <w:t>A témával kapcsolatos korábbi képviselő-testületi döntés meghozatalának ideje, a döntés ismertetése.</w:t>
      </w:r>
    </w:p>
    <w:p w:rsidR="00194B82" w:rsidRDefault="00194B82" w:rsidP="00194B82">
      <w:pPr>
        <w:numPr>
          <w:ilvl w:val="0"/>
          <w:numId w:val="10"/>
        </w:numPr>
        <w:jc w:val="both"/>
      </w:pPr>
      <w:r>
        <w:t>A korábbi döntés hatásának értékelése, a végrehajtásának esetleges akadályai, hiányosságai, a végrehajtás elmaradásának oka.</w:t>
      </w:r>
    </w:p>
    <w:p w:rsidR="00194B82" w:rsidRDefault="00194B82" w:rsidP="00194B82">
      <w:pPr>
        <w:numPr>
          <w:ilvl w:val="0"/>
          <w:numId w:val="10"/>
        </w:numPr>
        <w:jc w:val="both"/>
      </w:pPr>
      <w:r>
        <w:t>Az előterjesztés tárgyára vonatkozó legfontosabb jogszabályok, testületi határozatok.</w:t>
      </w:r>
    </w:p>
    <w:p w:rsidR="00194B82" w:rsidRDefault="00194B82" w:rsidP="00194B82">
      <w:pPr>
        <w:numPr>
          <w:ilvl w:val="0"/>
          <w:numId w:val="10"/>
        </w:numPr>
        <w:jc w:val="both"/>
      </w:pPr>
      <w:r>
        <w:t>A döntés szempontjából jelentős tények, összefüggések értékelése, mérlegelve a döntés esetleges gazdasági, társadalmi hatásait is.</w:t>
      </w:r>
    </w:p>
    <w:p w:rsidR="00194B82" w:rsidRDefault="00194B82" w:rsidP="00194B82">
      <w:pPr>
        <w:numPr>
          <w:ilvl w:val="0"/>
          <w:numId w:val="10"/>
        </w:numPr>
        <w:jc w:val="both"/>
      </w:pPr>
      <w:r>
        <w:t>Az előkészítésben közreműködő szervek vagy személyek álláspontja, esetleg azok eltérő véleményének ismertetésére.</w:t>
      </w:r>
    </w:p>
    <w:p w:rsidR="00194B82" w:rsidRDefault="00194B82" w:rsidP="00194B82">
      <w:pPr>
        <w:jc w:val="both"/>
      </w:pPr>
    </w:p>
    <w:p w:rsidR="00194B82" w:rsidRDefault="00194B82" w:rsidP="00194B82">
      <w:pPr>
        <w:numPr>
          <w:ilvl w:val="0"/>
          <w:numId w:val="12"/>
        </w:numPr>
        <w:jc w:val="both"/>
      </w:pPr>
      <w:r>
        <w:lastRenderedPageBreak/>
        <w:t>Az előterjesztés második részének tartalma:</w:t>
      </w:r>
    </w:p>
    <w:p w:rsidR="00194B82" w:rsidRDefault="00194B82" w:rsidP="00194B82">
      <w:pPr>
        <w:numPr>
          <w:ilvl w:val="0"/>
          <w:numId w:val="11"/>
        </w:numPr>
        <w:jc w:val="both"/>
      </w:pPr>
      <w:r>
        <w:t>A döntési javaslatok, melyek logikusan épülnek az előterjesztés első részeinek megállapításaira, azokkal összhangban szabják meg a feladatokat.</w:t>
      </w:r>
    </w:p>
    <w:p w:rsidR="00194B82" w:rsidRDefault="00194B82" w:rsidP="00194B82">
      <w:pPr>
        <w:numPr>
          <w:ilvl w:val="0"/>
          <w:numId w:val="11"/>
        </w:numPr>
        <w:jc w:val="both"/>
      </w:pPr>
      <w:r>
        <w:t>Az elérendő cél szabatosan, tömören és világosan megfogalmazva.</w:t>
      </w:r>
    </w:p>
    <w:p w:rsidR="00194B82" w:rsidRDefault="00194B82" w:rsidP="00194B82">
      <w:pPr>
        <w:numPr>
          <w:ilvl w:val="0"/>
          <w:numId w:val="11"/>
        </w:numPr>
        <w:jc w:val="both"/>
      </w:pPr>
      <w:r>
        <w:t xml:space="preserve">Eltérő tartalom esetén külön-külön pontokban meghatározva a feladatok. </w:t>
      </w:r>
    </w:p>
    <w:p w:rsidR="00194B82" w:rsidRDefault="00194B82" w:rsidP="00194B82">
      <w:pPr>
        <w:numPr>
          <w:ilvl w:val="0"/>
          <w:numId w:val="11"/>
        </w:numPr>
        <w:jc w:val="both"/>
      </w:pPr>
      <w:r>
        <w:t>Ha indokolt, javasolni kell a korábbi testületi határozat módosítását.</w:t>
      </w:r>
    </w:p>
    <w:p w:rsidR="00194B82" w:rsidRDefault="00194B82" w:rsidP="00194B82">
      <w:pPr>
        <w:numPr>
          <w:ilvl w:val="0"/>
          <w:numId w:val="11"/>
        </w:numPr>
        <w:jc w:val="both"/>
      </w:pPr>
      <w:r>
        <w:t>Az előterjesztés tárgyától, jellegétől függően két vagy több határozati javaslatot is lehet tenni. Ilyenkor az egyes lehetőségek előnyeit és hátrányait tárgyilagosan ismertetni kell.</w:t>
      </w:r>
    </w:p>
    <w:p w:rsidR="00194B82" w:rsidRDefault="00194B82" w:rsidP="00194B82">
      <w:pPr>
        <w:numPr>
          <w:ilvl w:val="0"/>
          <w:numId w:val="11"/>
        </w:numPr>
        <w:jc w:val="both"/>
      </w:pPr>
      <w:r>
        <w:t>A végrehajtási határidő, a végrehajtásért felelős(ök) megnevezése.</w:t>
      </w:r>
    </w:p>
    <w:p w:rsidR="00194B82" w:rsidRDefault="00194B82" w:rsidP="00194B82">
      <w:pPr>
        <w:numPr>
          <w:ilvl w:val="0"/>
          <w:numId w:val="11"/>
        </w:numPr>
        <w:jc w:val="both"/>
      </w:pPr>
      <w:r>
        <w:t>A végrehajtásra határnapot kell megállapítani, vagy – egy éven túli folyamatos feladat meghatározásánál – „folyamatos” jelöléssel kell előírni. Folyamatos határidő esetén meg kell jelölni a végrehajtásról szóló végső jelentés határidejét.</w:t>
      </w:r>
    </w:p>
    <w:p w:rsidR="00194B82" w:rsidRDefault="00194B82" w:rsidP="00194B82">
      <w:pPr>
        <w:numPr>
          <w:ilvl w:val="0"/>
          <w:numId w:val="11"/>
        </w:numPr>
        <w:jc w:val="both"/>
        <w:rPr>
          <w:b/>
        </w:rPr>
      </w:pPr>
      <w:r w:rsidRPr="00B64009">
        <w:t>Szóbeli előterjesztés esetén az előterjesztés vázlatát és a határozati javaslat teljes</w:t>
      </w:r>
      <w:r>
        <w:t xml:space="preserve"> szövegét kell írásban kidolgozni.</w:t>
      </w:r>
    </w:p>
    <w:p w:rsidR="00194B82" w:rsidRDefault="00194B82" w:rsidP="00194B82">
      <w:pPr>
        <w:rPr>
          <w:b/>
        </w:rPr>
      </w:pPr>
    </w:p>
    <w:p w:rsidR="00194B82" w:rsidRDefault="00194B82" w:rsidP="00194B82">
      <w:pPr>
        <w:numPr>
          <w:ilvl w:val="0"/>
          <w:numId w:val="12"/>
        </w:numPr>
        <w:jc w:val="both"/>
      </w:pPr>
      <w:r>
        <w:t>Az előterjesztés alaki követelményei:</w:t>
      </w:r>
    </w:p>
    <w:p w:rsidR="00194B82" w:rsidRDefault="00194B82" w:rsidP="00194B82">
      <w:pPr>
        <w:numPr>
          <w:ilvl w:val="1"/>
          <w:numId w:val="11"/>
        </w:numPr>
        <w:jc w:val="both"/>
      </w:pPr>
      <w:r>
        <w:t xml:space="preserve">Az előterjesztések – fő szabályként – írásban kerülnek a képviselő-testület elé. </w:t>
      </w:r>
    </w:p>
    <w:p w:rsidR="00194B82" w:rsidRDefault="00194B82" w:rsidP="00194B82">
      <w:pPr>
        <w:numPr>
          <w:ilvl w:val="1"/>
          <w:numId w:val="11"/>
        </w:numPr>
        <w:jc w:val="both"/>
      </w:pPr>
      <w:r>
        <w:t>Az előterjesztést A/4-es nagyságban normálsoros gépeléssel kell elkészíteni.</w:t>
      </w:r>
    </w:p>
    <w:p w:rsidR="00194B82" w:rsidRPr="00422DFA" w:rsidRDefault="00194B82" w:rsidP="00194B82">
      <w:pPr>
        <w:numPr>
          <w:ilvl w:val="1"/>
          <w:numId w:val="11"/>
        </w:numPr>
        <w:jc w:val="both"/>
      </w:pPr>
      <w:r>
        <w:t>A használandó betűtípus: Times New Roman.</w:t>
      </w:r>
    </w:p>
    <w:p w:rsidR="00194B82" w:rsidRPr="002A7B95" w:rsidRDefault="00194B82" w:rsidP="00194B82">
      <w:pPr>
        <w:numPr>
          <w:ilvl w:val="1"/>
          <w:numId w:val="11"/>
        </w:numPr>
        <w:jc w:val="both"/>
        <w:rPr>
          <w:color w:val="000000"/>
        </w:rPr>
      </w:pPr>
      <w:r w:rsidRPr="002A7B95">
        <w:rPr>
          <w:color w:val="000000"/>
        </w:rPr>
        <w:t>Mindenhol 12-es betűméret használandó, kivéve a döntéshozatal mikéntjére és az előkészítőre vonatkozó részek, melyeknél a betűméret 10-es.</w:t>
      </w:r>
    </w:p>
    <w:p w:rsidR="00194B82" w:rsidRDefault="00194B82" w:rsidP="00194B82">
      <w:pPr>
        <w:numPr>
          <w:ilvl w:val="1"/>
          <w:numId w:val="11"/>
        </w:numPr>
        <w:jc w:val="both"/>
      </w:pPr>
      <w:r>
        <w:t>Bekezdésekkel, sorközökkel tagolt, áttekinthető szöveg.</w:t>
      </w:r>
    </w:p>
    <w:p w:rsidR="00194B82" w:rsidRDefault="00194B82" w:rsidP="00194B82">
      <w:pPr>
        <w:numPr>
          <w:ilvl w:val="1"/>
          <w:numId w:val="11"/>
        </w:numPr>
        <w:jc w:val="both"/>
      </w:pPr>
      <w:r>
        <w:t>A leglényegesebb elemek vastagon szedett betűvel kiemelve szerepelnek a szövegben.</w:t>
      </w:r>
    </w:p>
    <w:p w:rsidR="00194B82" w:rsidRDefault="00194B82" w:rsidP="00194B82">
      <w:pPr>
        <w:numPr>
          <w:ilvl w:val="1"/>
          <w:numId w:val="11"/>
        </w:numPr>
        <w:jc w:val="both"/>
      </w:pPr>
      <w:r w:rsidRPr="00591AB1">
        <w:rPr>
          <w:color w:val="000000"/>
        </w:rPr>
        <w:t>Az előterjesztésen az aláírás „s. k.” jelzésű lehet, bélyegzőlenyomatot nem kell al</w:t>
      </w:r>
      <w:r>
        <w:t>kalmazni.</w:t>
      </w:r>
    </w:p>
    <w:p w:rsidR="00194B82" w:rsidRDefault="00194B82" w:rsidP="00194B82">
      <w:pPr>
        <w:ind w:left="705"/>
        <w:jc w:val="both"/>
      </w:pPr>
    </w:p>
    <w:p w:rsidR="00194B82" w:rsidRPr="0022017B" w:rsidRDefault="00194B82" w:rsidP="00194B82">
      <w:pPr>
        <w:numPr>
          <w:ilvl w:val="0"/>
          <w:numId w:val="12"/>
        </w:numPr>
        <w:jc w:val="both"/>
      </w:pPr>
      <w:r w:rsidRPr="0022017B">
        <w:t>Kötelező írásban beterjeszteni az előterjesztést az alábbi tárgykörökben: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önkormányzati rendeletalkotás,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helyi népszavazás, nép</w:t>
      </w:r>
      <w:r w:rsidRPr="00652807">
        <w:t>i</w:t>
      </w:r>
      <w:r w:rsidRPr="00652807">
        <w:rPr>
          <w:color w:val="0000FF"/>
        </w:rPr>
        <w:t xml:space="preserve"> </w:t>
      </w:r>
      <w:r>
        <w:t>kezdeményezés kiírása,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az önkormányzat gazdasági programja,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az önkormányzat vagyonával kapcsolatos valamennyi ügy,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önkormányzati vállalkozásokkal összefüggő ügyek,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önkormányzati intézmények alapítása, átszervezése, megszüntetése,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a képviselő-testület szerveinek tevékenységéről szóló beszámoló,</w:t>
      </w:r>
    </w:p>
    <w:p w:rsidR="00194B82" w:rsidRDefault="00194B82" w:rsidP="00194B82">
      <w:pPr>
        <w:numPr>
          <w:ilvl w:val="0"/>
          <w:numId w:val="8"/>
        </w:numPr>
        <w:jc w:val="both"/>
      </w:pPr>
      <w:r>
        <w:t>a képviselő-testület hatáskörébe tartozó önkormányzati hatósági ügy.</w:t>
      </w:r>
    </w:p>
    <w:p w:rsidR="00194B82" w:rsidRDefault="00194B82" w:rsidP="00194B82">
      <w:pPr>
        <w:ind w:left="705"/>
        <w:jc w:val="center"/>
        <w:rPr>
          <w:b/>
        </w:rPr>
      </w:pPr>
    </w:p>
    <w:p w:rsidR="00194B82" w:rsidRDefault="00194B82" w:rsidP="00194B82">
      <w:pPr>
        <w:ind w:left="705"/>
        <w:jc w:val="center"/>
        <w:rPr>
          <w:b/>
        </w:rPr>
      </w:pPr>
    </w:p>
    <w:p w:rsidR="00194B82" w:rsidRPr="009A50FE" w:rsidRDefault="00194B82" w:rsidP="00194B82">
      <w:pPr>
        <w:numPr>
          <w:ilvl w:val="0"/>
          <w:numId w:val="12"/>
        </w:numPr>
        <w:jc w:val="both"/>
      </w:pPr>
      <w:r>
        <w:t>Több határozati javaslat esetén, ha azok választási lehetőséget tartalmaznak, akkor „A”, „B”, stb. betűvel kell jelölni a határozati javaslatokat. Amennyiben az ügy jellegéből adódóan több határozatot kell hozni, úgy 1., 2., stb. sorszámmal kell a határozati javaslatokat jelölni.</w:t>
      </w:r>
    </w:p>
    <w:p w:rsidR="00194B82" w:rsidRDefault="00194B82" w:rsidP="00194B82">
      <w:pPr>
        <w:jc w:val="center"/>
        <w:rPr>
          <w:b/>
        </w:rPr>
      </w:pPr>
    </w:p>
    <w:p w:rsidR="00194B82" w:rsidRDefault="00194B82" w:rsidP="00194B82">
      <w:pPr>
        <w:numPr>
          <w:ilvl w:val="0"/>
          <w:numId w:val="12"/>
        </w:numPr>
        <w:jc w:val="both"/>
      </w:pPr>
      <w:r>
        <w:t>Az előterjesztés készítésének szabályai:</w:t>
      </w:r>
    </w:p>
    <w:p w:rsidR="00194B82" w:rsidRDefault="00194B82" w:rsidP="00194B82">
      <w:pPr>
        <w:numPr>
          <w:ilvl w:val="0"/>
          <w:numId w:val="9"/>
        </w:numPr>
        <w:jc w:val="both"/>
      </w:pPr>
      <w:r>
        <w:t>Az előterjesztés elkészítéséért az előterjesztés kezdeményezője, munkatervben szereplő előterjesztés esetén az ott megjelölt személy a felelős (együtt: a napirend előadója).</w:t>
      </w:r>
    </w:p>
    <w:p w:rsidR="00194B82" w:rsidRDefault="00194B82" w:rsidP="00194B82">
      <w:pPr>
        <w:numPr>
          <w:ilvl w:val="0"/>
          <w:numId w:val="9"/>
        </w:numPr>
        <w:jc w:val="both"/>
      </w:pPr>
      <w:r>
        <w:t xml:space="preserve">A munkatervben szereplő és az ott nem szereplő előterjesztéseket is a munkatervben meghatározott időpontig kell benyújtani a jegyzőhöz. </w:t>
      </w:r>
    </w:p>
    <w:p w:rsidR="00194B82" w:rsidRDefault="00194B82" w:rsidP="00194B82">
      <w:pPr>
        <w:numPr>
          <w:ilvl w:val="0"/>
          <w:numId w:val="9"/>
        </w:numPr>
        <w:jc w:val="both"/>
      </w:pPr>
      <w:r>
        <w:t>A határidőn túl leadott előterjesztés képviselő-testület elé viteléről – az SZMSZ keretei között – a polgármester dönt.</w:t>
      </w:r>
    </w:p>
    <w:p w:rsidR="00194B82" w:rsidRDefault="00194B82" w:rsidP="00194B82">
      <w:pPr>
        <w:numPr>
          <w:ilvl w:val="0"/>
          <w:numId w:val="9"/>
        </w:numPr>
        <w:jc w:val="both"/>
      </w:pPr>
      <w:r w:rsidRPr="00717EC9">
        <w:rPr>
          <w:color w:val="000000"/>
        </w:rPr>
        <w:lastRenderedPageBreak/>
        <w:t>A képviselő-testület ülésén csak a polgármester engedélyével lehet előterjesztést ki</w:t>
      </w:r>
      <w:r>
        <w:t>osztani.</w:t>
      </w:r>
    </w:p>
    <w:p w:rsidR="00194B82" w:rsidRDefault="00194B82" w:rsidP="00194B82">
      <w:pPr>
        <w:numPr>
          <w:ilvl w:val="0"/>
          <w:numId w:val="9"/>
        </w:numPr>
        <w:jc w:val="both"/>
      </w:pPr>
      <w:r>
        <w:t>A határozati javaslatban felelősként a polgármester, a bizottság elnöke, a jegyző, valamint az intézményvezető nevezhető meg.</w:t>
      </w:r>
    </w:p>
    <w:p w:rsidR="00194B82" w:rsidRDefault="00194B82" w:rsidP="00194B82">
      <w:pPr>
        <w:numPr>
          <w:ilvl w:val="0"/>
          <w:numId w:val="9"/>
        </w:numPr>
        <w:jc w:val="both"/>
      </w:pPr>
      <w:r w:rsidRPr="00591AB1">
        <w:rPr>
          <w:color w:val="000000"/>
        </w:rPr>
        <w:t>Az előterjesztést 30 példányban (képviselő-testület tagjai, képviselő-testület bizottsá</w:t>
      </w:r>
      <w:r>
        <w:t>gai nem képviselő tagjai, jegyző, aljegyző, polgármesteri hivatal szervezeti egységeinek vezetői, jegyzőkönyvhöz 2 db, intézményvezetők, sajtó képviselői, kisebbségi önkormányzatok elnökei, esetenként könyvvizsgáló) kell előállítani.</w:t>
      </w:r>
    </w:p>
    <w:p w:rsidR="00194B82" w:rsidRPr="00B15B04" w:rsidRDefault="00194B82" w:rsidP="00194B82">
      <w:pPr>
        <w:ind w:left="426" w:hanging="425"/>
        <w:jc w:val="both"/>
        <w:rPr>
          <w:lang w:val="pt-BR"/>
        </w:rPr>
      </w:pPr>
    </w:p>
    <w:p w:rsidR="00194B82" w:rsidRPr="009A50FE" w:rsidRDefault="00194B82" w:rsidP="00194B82">
      <w:pPr>
        <w:numPr>
          <w:ilvl w:val="1"/>
          <w:numId w:val="7"/>
        </w:numPr>
        <w:tabs>
          <w:tab w:val="clear" w:pos="340"/>
          <w:tab w:val="num" w:pos="540"/>
        </w:tabs>
        <w:ind w:left="540" w:hanging="540"/>
        <w:jc w:val="both"/>
      </w:pPr>
      <w:r w:rsidRPr="009A50FE">
        <w:t>Az állampolgárok a képviselő-testület nyílt ülésére készített írásbeli anyagokat megtekinthetik</w:t>
      </w:r>
      <w:r>
        <w:t xml:space="preserve"> a városi k</w:t>
      </w:r>
      <w:r w:rsidRPr="009A50FE">
        <w:t>önyvtárban, valamint az önkormányzat honlapján.</w:t>
      </w:r>
    </w:p>
    <w:p w:rsidR="00194B82" w:rsidRPr="00B15B04" w:rsidRDefault="00194B82" w:rsidP="00194B82">
      <w:pPr>
        <w:ind w:left="426" w:hanging="426"/>
        <w:jc w:val="both"/>
      </w:pPr>
    </w:p>
    <w:p w:rsidR="00194B82" w:rsidRPr="007F150F" w:rsidRDefault="00194B82" w:rsidP="00194B82">
      <w:pPr>
        <w:pStyle w:val="Cmsor7"/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9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9.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képviselő-testület ülése</w:t>
      </w: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  <w:r w:rsidRPr="007F150F">
        <w:rPr>
          <w:b/>
          <w:lang w:val="pt-BR"/>
        </w:rPr>
        <w:t>14. §</w:t>
      </w:r>
    </w:p>
    <w:p w:rsidR="00194B82" w:rsidRDefault="00194B82" w:rsidP="00194B82">
      <w:pPr>
        <w:ind w:left="426" w:hanging="426"/>
        <w:jc w:val="center"/>
        <w:rPr>
          <w:b/>
          <w:strike/>
          <w:lang w:val="pt-BR"/>
        </w:rPr>
      </w:pPr>
    </w:p>
    <w:p w:rsidR="00194B82" w:rsidRPr="00474650" w:rsidRDefault="00194B82" w:rsidP="00194B82">
      <w:pPr>
        <w:pStyle w:val="Szvegtrzsbehzssal21"/>
        <w:rPr>
          <w:rFonts w:ascii="Times New Roman" w:hAnsi="Times New Roman"/>
          <w:strike/>
          <w:color w:val="000000"/>
          <w:lang w:val="hu-HU"/>
        </w:rPr>
      </w:pPr>
      <w:r w:rsidRPr="00474650">
        <w:rPr>
          <w:rFonts w:ascii="Times New Roman" w:hAnsi="Times New Roman"/>
          <w:color w:val="000000"/>
          <w:lang w:val="hu-HU"/>
        </w:rPr>
        <w:t>(1)</w:t>
      </w:r>
      <w:r w:rsidRPr="00474650">
        <w:rPr>
          <w:rFonts w:ascii="Times New Roman" w:hAnsi="Times New Roman"/>
          <w:color w:val="000000"/>
          <w:lang w:val="hu-HU"/>
        </w:rPr>
        <w:tab/>
        <w:t xml:space="preserve">A képviselő-testület ülése nyilvános, azon bármely állampolgár részt vehet, és a polgármester engedélyével felszólalhat. </w:t>
      </w:r>
    </w:p>
    <w:p w:rsidR="00194B82" w:rsidRPr="009109F1" w:rsidRDefault="00194B82" w:rsidP="00194B82">
      <w:pPr>
        <w:ind w:left="426" w:hanging="426"/>
        <w:jc w:val="both"/>
      </w:pPr>
    </w:p>
    <w:p w:rsidR="00194B82" w:rsidRPr="009109F1" w:rsidRDefault="00194B82" w:rsidP="00194B82">
      <w:pPr>
        <w:ind w:left="426" w:hanging="426"/>
        <w:jc w:val="both"/>
      </w:pPr>
      <w:r w:rsidRPr="009109F1">
        <w:t>(2)</w:t>
      </w:r>
      <w:r w:rsidRPr="009109F1">
        <w:tab/>
        <w:t xml:space="preserve">A képviselő-testület zárt ülést tart az önkormányzati törvény 12. § (4) bekezdés </w:t>
      </w:r>
      <w:r w:rsidRPr="00055802">
        <w:rPr>
          <w:i/>
        </w:rPr>
        <w:t>a)</w:t>
      </w:r>
      <w:r w:rsidRPr="009109F1">
        <w:t xml:space="preserve"> pontjában meghatározott esetekben. Ha a zárt ülés tartása az érintett nyilatkozatától függ, akkor legkésőbb a személyét érintő napirendi pont bizottsági véleményezését megelőző nap 16 óráig be kell szerezni írásbeli nyilatkozatát arról, hogy beleegyezik-e nyílt ülés tartásába és amennyiben tisztségre, megbízatásra történő jelölésről van szó, azt vállalja-e. Ha e személy a bizottsági véleményezéskor még nem ismert, úgy legkésőbb a képviselő-testület ülésének kezdetéig kell a nyilatkozatát beszerezni.</w:t>
      </w:r>
    </w:p>
    <w:p w:rsidR="00194B82" w:rsidRPr="009109F1" w:rsidRDefault="00194B82" w:rsidP="00194B82">
      <w:pPr>
        <w:ind w:left="426" w:hanging="426"/>
        <w:jc w:val="both"/>
      </w:pPr>
    </w:p>
    <w:p w:rsidR="00194B82" w:rsidRDefault="00194B82" w:rsidP="00194B82">
      <w:pPr>
        <w:ind w:left="426" w:hanging="426"/>
        <w:jc w:val="both"/>
      </w:pPr>
      <w:r w:rsidRPr="00591AB1">
        <w:rPr>
          <w:color w:val="000000"/>
        </w:rPr>
        <w:t>(3) A képviselő-testület bármely képviselő javaslatára zárt ülést rendelhet el az</w:t>
      </w:r>
      <w:r w:rsidRPr="009109F1">
        <w:t xml:space="preserve"> önkormányzati törvény 12. § (4) bekezdés </w:t>
      </w:r>
      <w:r w:rsidRPr="0086245B">
        <w:rPr>
          <w:i/>
        </w:rPr>
        <w:t>b)</w:t>
      </w:r>
      <w:r w:rsidRPr="009109F1">
        <w:t xml:space="preserve"> pontjában meghatározott esetekben.</w:t>
      </w:r>
    </w:p>
    <w:p w:rsidR="00194B82" w:rsidRPr="009109F1" w:rsidRDefault="00194B82" w:rsidP="00194B82">
      <w:pPr>
        <w:ind w:left="426" w:hanging="426"/>
        <w:jc w:val="both"/>
      </w:pPr>
    </w:p>
    <w:p w:rsidR="00194B82" w:rsidRPr="007F150F" w:rsidRDefault="00194B82" w:rsidP="00194B82">
      <w:pPr>
        <w:pStyle w:val="Cmsor7"/>
        <w:jc w:val="center"/>
        <w:rPr>
          <w:rFonts w:ascii="Times New Roman" w:hAnsi="Times New Roman" w:cs="Times New Roman"/>
          <w:b/>
          <w:i w:val="0"/>
          <w:color w:val="000000"/>
          <w:lang w:val="pt-BR"/>
        </w:rPr>
      </w:pPr>
      <w:smartTag w:uri="urn:schemas-microsoft-com:office:smarttags" w:element="metricconverter">
        <w:smartTagPr>
          <w:attr w:name="ProductID" w:val="10. A"/>
        </w:smartTagPr>
        <w:r w:rsidRPr="007F150F">
          <w:rPr>
            <w:rFonts w:ascii="Times New Roman" w:hAnsi="Times New Roman" w:cs="Times New Roman"/>
            <w:b/>
            <w:i w:val="0"/>
            <w:color w:val="000000"/>
            <w:lang w:val="pt-BR"/>
          </w:rPr>
          <w:t>10. A</w:t>
        </w:r>
      </w:smartTag>
      <w:r w:rsidRPr="007F150F">
        <w:rPr>
          <w:rFonts w:ascii="Times New Roman" w:hAnsi="Times New Roman" w:cs="Times New Roman"/>
          <w:b/>
          <w:i w:val="0"/>
          <w:color w:val="000000"/>
          <w:lang w:val="pt-BR"/>
        </w:rPr>
        <w:t xml:space="preserve"> napirend megállapítása</w:t>
      </w:r>
    </w:p>
    <w:p w:rsidR="00194B82" w:rsidRPr="007F150F" w:rsidRDefault="00194B82" w:rsidP="00194B82">
      <w:pPr>
        <w:rPr>
          <w:lang w:val="pt-BR"/>
        </w:rPr>
      </w:pPr>
    </w:p>
    <w:p w:rsidR="00194B82" w:rsidRPr="007F150F" w:rsidRDefault="00194B82" w:rsidP="00194B82">
      <w:pPr>
        <w:pStyle w:val="Cm"/>
        <w:rPr>
          <w:color w:val="000000"/>
          <w:sz w:val="24"/>
          <w:szCs w:val="24"/>
        </w:rPr>
      </w:pPr>
      <w:r w:rsidRPr="007F150F">
        <w:rPr>
          <w:color w:val="000000"/>
          <w:sz w:val="24"/>
          <w:szCs w:val="24"/>
        </w:rPr>
        <w:t>15. §</w:t>
      </w:r>
    </w:p>
    <w:p w:rsidR="00194B82" w:rsidRPr="00F53551" w:rsidRDefault="00194B82" w:rsidP="00194B82">
      <w:pPr>
        <w:pStyle w:val="Cm"/>
        <w:rPr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4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 xml:space="preserve">A képviselő-testület az előterjesztett napirendi javaslatról vita és számozott határozat nélkül dönt. 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4"/>
        </w:numPr>
        <w:jc w:val="both"/>
        <w:rPr>
          <w:b w:val="0"/>
          <w:color w:val="000000"/>
          <w:sz w:val="24"/>
          <w:szCs w:val="24"/>
        </w:rPr>
      </w:pPr>
      <w:r w:rsidRPr="00873789">
        <w:rPr>
          <w:b w:val="0"/>
          <w:color w:val="000000"/>
          <w:sz w:val="24"/>
          <w:szCs w:val="24"/>
        </w:rPr>
        <w:t>Napirendi pont tárgyalásának elhalasztására a polgármester, az előterjesztő és bármely</w:t>
      </w:r>
      <w:r w:rsidRPr="00F53551">
        <w:rPr>
          <w:b w:val="0"/>
          <w:color w:val="000000"/>
          <w:sz w:val="24"/>
          <w:szCs w:val="24"/>
        </w:rPr>
        <w:t xml:space="preserve"> képviselő tehet javaslatot. A javaslatot indokolni kell.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4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A képviselő-testület a napirend</w:t>
      </w:r>
      <w:r>
        <w:rPr>
          <w:b w:val="0"/>
          <w:color w:val="000000"/>
          <w:sz w:val="24"/>
          <w:szCs w:val="24"/>
        </w:rPr>
        <w:t>i pontokat</w:t>
      </w:r>
      <w:r w:rsidRPr="00F53551">
        <w:rPr>
          <w:b w:val="0"/>
          <w:color w:val="000000"/>
          <w:sz w:val="24"/>
          <w:szCs w:val="24"/>
        </w:rPr>
        <w:t xml:space="preserve"> az elfogadott sorrendben tárgyalja.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2A7B95" w:rsidRDefault="00194B82" w:rsidP="00194B82">
      <w:pPr>
        <w:pStyle w:val="Cm"/>
        <w:numPr>
          <w:ilvl w:val="0"/>
          <w:numId w:val="14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A két ülés közötti időszak fontosabb eseményeiről szóló tájékoztató, valamint a lejárt határidejű határozatok végrehajtásáról szóló beszámoló elfogadásáról a képviselő-testület - a napirend előtti témák között - vita nélkül dönt.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4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Napirend sürgősségi tárgyalását indítványozhatja:</w:t>
      </w:r>
    </w:p>
    <w:p w:rsidR="00194B82" w:rsidRPr="00F53551" w:rsidRDefault="00194B82" w:rsidP="00194B82">
      <w:pPr>
        <w:pStyle w:val="Cm"/>
        <w:numPr>
          <w:ilvl w:val="1"/>
          <w:numId w:val="15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a polgármester,</w:t>
      </w:r>
      <w:r>
        <w:rPr>
          <w:b w:val="0"/>
          <w:color w:val="000000"/>
          <w:sz w:val="24"/>
          <w:szCs w:val="24"/>
        </w:rPr>
        <w:t xml:space="preserve"> az alpolgármester,</w:t>
      </w:r>
    </w:p>
    <w:p w:rsidR="00194B82" w:rsidRPr="00F53551" w:rsidRDefault="00194B82" w:rsidP="00194B82">
      <w:pPr>
        <w:pStyle w:val="Cm"/>
        <w:numPr>
          <w:ilvl w:val="1"/>
          <w:numId w:val="15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bármelyik képviselő,</w:t>
      </w:r>
    </w:p>
    <w:p w:rsidR="00194B82" w:rsidRPr="00F53551" w:rsidRDefault="00194B82" w:rsidP="00194B82">
      <w:pPr>
        <w:pStyle w:val="Cm"/>
        <w:numPr>
          <w:ilvl w:val="1"/>
          <w:numId w:val="15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a témakör szerint illetékes bizottság,</w:t>
      </w:r>
    </w:p>
    <w:p w:rsidR="00194B82" w:rsidRPr="00F53551" w:rsidRDefault="00194B82" w:rsidP="00194B82">
      <w:pPr>
        <w:pStyle w:val="Cm"/>
        <w:numPr>
          <w:ilvl w:val="1"/>
          <w:numId w:val="15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lastRenderedPageBreak/>
        <w:t>a jegyző, aljegyző.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4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A sürgősségi indítványt – rövid indokolással – legkésőbb az ülést megelőző munkanap végéig kell a polgármesternél benyújtani.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44724A" w:rsidRDefault="00194B82" w:rsidP="00194B82">
      <w:pPr>
        <w:pStyle w:val="Cm"/>
        <w:numPr>
          <w:ilvl w:val="0"/>
          <w:numId w:val="14"/>
        </w:numPr>
        <w:jc w:val="both"/>
        <w:rPr>
          <w:b w:val="0"/>
          <w:color w:val="000000"/>
          <w:sz w:val="24"/>
          <w:szCs w:val="24"/>
        </w:rPr>
      </w:pPr>
      <w:r w:rsidRPr="0044724A">
        <w:rPr>
          <w:b w:val="0"/>
          <w:color w:val="000000"/>
          <w:sz w:val="24"/>
          <w:szCs w:val="24"/>
        </w:rPr>
        <w:t xml:space="preserve">A sürgősségi indítvány elfogadásáról a képviselő-testület vita és számozott határozat nélkül dönt. </w:t>
      </w:r>
    </w:p>
    <w:p w:rsidR="00194B82" w:rsidRPr="007F150F" w:rsidRDefault="00194B82" w:rsidP="00194B82">
      <w:pPr>
        <w:pStyle w:val="Cmsor7"/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11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11.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képviselő-testület ülésének vezetése</w:t>
      </w:r>
    </w:p>
    <w:p w:rsidR="00194B82" w:rsidRPr="007F150F" w:rsidRDefault="00194B82" w:rsidP="00194B82">
      <w:pPr>
        <w:jc w:val="center"/>
        <w:rPr>
          <w:b/>
          <w:lang w:val="pt-BR"/>
        </w:rPr>
      </w:pPr>
    </w:p>
    <w:p w:rsidR="00194B82" w:rsidRPr="007F150F" w:rsidRDefault="00194B82" w:rsidP="00194B82">
      <w:pPr>
        <w:pStyle w:val="Cm"/>
        <w:rPr>
          <w:color w:val="000000"/>
          <w:sz w:val="24"/>
          <w:szCs w:val="24"/>
        </w:rPr>
      </w:pPr>
      <w:r w:rsidRPr="007F150F">
        <w:rPr>
          <w:color w:val="000000"/>
          <w:sz w:val="24"/>
          <w:szCs w:val="24"/>
        </w:rPr>
        <w:t>16. §</w:t>
      </w:r>
    </w:p>
    <w:p w:rsidR="00194B82" w:rsidRPr="00675857" w:rsidRDefault="00194B82" w:rsidP="00194B82">
      <w:pPr>
        <w:pStyle w:val="Cm"/>
        <w:rPr>
          <w:color w:val="0000FF"/>
          <w:sz w:val="24"/>
          <w:szCs w:val="24"/>
        </w:rPr>
      </w:pPr>
    </w:p>
    <w:p w:rsidR="00194B82" w:rsidRDefault="00194B82" w:rsidP="00194B82">
      <w:pPr>
        <w:ind w:left="426" w:hanging="426"/>
        <w:jc w:val="both"/>
      </w:pPr>
      <w:r w:rsidRPr="00B15B04">
        <w:t>(1)</w:t>
      </w:r>
      <w:r w:rsidRPr="00B15B04">
        <w:tab/>
      </w:r>
      <w:r w:rsidRPr="009109F1">
        <w:t>A képviselő-testület ülését a polgármester, akadályoztatása esetén az alpolgármester, együttes akadályoztatásuk esetén a pénzügyekért felelős bizottság elnöke vezeti.</w:t>
      </w:r>
    </w:p>
    <w:p w:rsidR="00194B82" w:rsidRPr="002A7B95" w:rsidRDefault="00194B82" w:rsidP="00194B82">
      <w:pPr>
        <w:ind w:left="426" w:hanging="426"/>
        <w:jc w:val="both"/>
        <w:rPr>
          <w:color w:val="000000"/>
        </w:rPr>
      </w:pPr>
    </w:p>
    <w:p w:rsidR="00194B82" w:rsidRPr="002A7B95" w:rsidRDefault="00194B82" w:rsidP="00194B82">
      <w:pPr>
        <w:ind w:left="426" w:hanging="426"/>
        <w:jc w:val="both"/>
        <w:rPr>
          <w:color w:val="000000"/>
        </w:rPr>
      </w:pPr>
      <w:r w:rsidRPr="002A7B95">
        <w:rPr>
          <w:color w:val="000000"/>
        </w:rPr>
        <w:t>(2)</w:t>
      </w:r>
      <w:r w:rsidRPr="002A7B95">
        <w:rPr>
          <w:color w:val="000000"/>
        </w:rPr>
        <w:tab/>
        <w:t>A polgármester (korelnök, ülésvezető) feladatai és jogosítványai:</w:t>
      </w:r>
    </w:p>
    <w:p w:rsidR="00194B82" w:rsidRPr="002A7B95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megállapítja – és az ülés során figyelemmel kíséri – a határozatképességet, az ülést megnyitja, berekeszti,</w:t>
      </w:r>
    </w:p>
    <w:p w:rsidR="00194B82" w:rsidRPr="002A7B95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 xml:space="preserve">előterjeszti a napirendi javaslatot, tájékoztatást ad a sürgősségi indítványokról, </w:t>
      </w:r>
    </w:p>
    <w:p w:rsidR="00194B82" w:rsidRPr="002A7B95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napirendi pontonként megnyitja, vezeti, illetve lezárja a vitát, szavazásra bocsátja a döntési javaslatokat,</w:t>
      </w:r>
    </w:p>
    <w:p w:rsidR="00194B82" w:rsidRPr="002A7B95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a hosszúra nyúlt vita lezárása érdekében indítványozza a hozzászólások időtartamának korlátozását vagy a vita lezárását,</w:t>
      </w:r>
    </w:p>
    <w:p w:rsidR="00194B82" w:rsidRPr="002A7B95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hozzászóláskor megadja, az SZMSZ-ben foglalt esetekben megtagadja, illetve megvonja a szót a jelenlévők bármelyike tekintetében,</w:t>
      </w:r>
    </w:p>
    <w:p w:rsidR="00194B82" w:rsidRPr="002A7B95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figyelmezteti a hozzászólót, ha mondanivalója eltér a tárgyalt témától, a figyelmeztetés eredménytelensége esetén megvonja a szót, aminek következményeként az illető személy ugyanazon ügyben nem szólalhat fel,</w:t>
      </w:r>
    </w:p>
    <w:p w:rsidR="00194B82" w:rsidRPr="002A7B95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tárgyalási szünetet rendelhet el, a tanácskozás folytatását akadályozó körülmény felmerülésekor, az ülést meghatározott időre félbeszakítja, vagy berekeszti,</w:t>
      </w:r>
    </w:p>
    <w:p w:rsidR="00194B82" w:rsidRPr="00F53551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biztosítja az ülés zavartalan rendjét, rendreutasítja azt, aki az ülésen méltatlan magatartást tanúsít,</w:t>
      </w:r>
    </w:p>
    <w:p w:rsidR="00194B82" w:rsidRPr="00F53551" w:rsidRDefault="00194B82" w:rsidP="00194B82">
      <w:pPr>
        <w:pStyle w:val="Cm"/>
        <w:numPr>
          <w:ilvl w:val="0"/>
          <w:numId w:val="45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interpellációra, kérdés feltevésére - a napirend lezárását követően – lehetőséget biztosít.</w:t>
      </w:r>
    </w:p>
    <w:p w:rsidR="00194B82" w:rsidRPr="007F150F" w:rsidRDefault="00194B82" w:rsidP="00194B82">
      <w:pPr>
        <w:pStyle w:val="Cmsor7"/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12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12.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hozzászólások</w:t>
      </w:r>
    </w:p>
    <w:p w:rsidR="00194B82" w:rsidRPr="007F150F" w:rsidRDefault="00194B82" w:rsidP="00194B82">
      <w:pPr>
        <w:jc w:val="center"/>
        <w:rPr>
          <w:b/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  <w:r w:rsidRPr="007F150F">
        <w:rPr>
          <w:b/>
          <w:lang w:val="pt-BR"/>
        </w:rPr>
        <w:t>17. §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képviselő-testület ülésein az alábbi típusú hozzászólások lehetségesek:</w:t>
      </w:r>
    </w:p>
    <w:p w:rsidR="00194B82" w:rsidRDefault="00194B82" w:rsidP="00194B82">
      <w:pPr>
        <w:pStyle w:val="Cm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felszólalás ügyrendi kérdésekben,</w:t>
      </w:r>
    </w:p>
    <w:p w:rsidR="00194B82" w:rsidRDefault="00194B82" w:rsidP="00194B82">
      <w:pPr>
        <w:pStyle w:val="Cm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felszólalás napirenden kívül (felszólalás napirend előtt, illetve személyes érintettség címén),</w:t>
      </w:r>
    </w:p>
    <w:p w:rsidR="00194B82" w:rsidRDefault="00194B82" w:rsidP="00194B82">
      <w:pPr>
        <w:pStyle w:val="Cm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hozzászólás a napirendhez,</w:t>
      </w:r>
    </w:p>
    <w:p w:rsidR="00194B82" w:rsidRDefault="00194B82" w:rsidP="00194B82">
      <w:pPr>
        <w:pStyle w:val="Cm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interpelláció,</w:t>
      </w:r>
    </w:p>
    <w:p w:rsidR="00194B82" w:rsidRDefault="00194B82" w:rsidP="00194B82">
      <w:pPr>
        <w:pStyle w:val="Cm"/>
        <w:numPr>
          <w:ilvl w:val="0"/>
          <w:numId w:val="4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kérdés. </w:t>
      </w:r>
    </w:p>
    <w:p w:rsidR="00194B82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Pr="00F53551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F53551">
        <w:rPr>
          <w:b/>
          <w:color w:val="000000"/>
          <w:lang w:val="pt-BR"/>
        </w:rPr>
        <w:t>18. §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Default="00194B82" w:rsidP="00194B82">
      <w:pPr>
        <w:pStyle w:val="Cm"/>
        <w:numPr>
          <w:ilvl w:val="1"/>
          <w:numId w:val="17"/>
        </w:numPr>
        <w:tabs>
          <w:tab w:val="clear" w:pos="1420"/>
          <w:tab w:val="num" w:pos="360"/>
        </w:tabs>
        <w:ind w:left="360"/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 xml:space="preserve">Ügyrendi kérdésben bármelyik képviselő bármikor szót kérhet. </w:t>
      </w:r>
    </w:p>
    <w:p w:rsidR="00194B82" w:rsidRPr="00F53551" w:rsidRDefault="00194B82" w:rsidP="00194B82">
      <w:pPr>
        <w:pStyle w:val="Cm"/>
        <w:ind w:left="20"/>
        <w:jc w:val="both"/>
        <w:rPr>
          <w:b w:val="0"/>
          <w:color w:val="00000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lastRenderedPageBreak/>
        <w:t>Ügyrendi kérdés az ülés vezetésével, rendjével összefüggő, a napirendi pont érdemét nem érintő eljárási kérdés.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2A7B95" w:rsidRDefault="00194B82" w:rsidP="00194B82">
      <w:pPr>
        <w:pStyle w:val="Cm"/>
        <w:numPr>
          <w:ilvl w:val="0"/>
          <w:numId w:val="17"/>
        </w:numPr>
        <w:jc w:val="both"/>
        <w:rPr>
          <w:b w:val="0"/>
          <w:color w:val="000000"/>
          <w:sz w:val="24"/>
          <w:szCs w:val="24"/>
        </w:rPr>
      </w:pPr>
      <w:r w:rsidRPr="002A7B95">
        <w:rPr>
          <w:b w:val="0"/>
          <w:color w:val="000000"/>
          <w:sz w:val="24"/>
          <w:szCs w:val="24"/>
        </w:rPr>
        <w:t>Ügyrendi kérdésben a képviselő-testület vita nélkül határoz.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F53551">
        <w:rPr>
          <w:b/>
          <w:color w:val="000000"/>
          <w:lang w:val="pt-BR"/>
        </w:rPr>
        <w:t>19. §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1"/>
          <w:numId w:val="17"/>
        </w:numPr>
        <w:tabs>
          <w:tab w:val="clear" w:pos="1420"/>
          <w:tab w:val="num" w:pos="360"/>
        </w:tabs>
        <w:ind w:left="360"/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Napirend előtt felszólalni a város életét vagy a képviselő-testület munkáját érintő általános jellegű kérdésben lehet.</w:t>
      </w:r>
    </w:p>
    <w:p w:rsidR="00194B82" w:rsidRPr="00F53551" w:rsidRDefault="00194B82" w:rsidP="00194B82">
      <w:pPr>
        <w:pStyle w:val="Cm"/>
        <w:ind w:left="20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1"/>
          <w:numId w:val="17"/>
        </w:numPr>
        <w:tabs>
          <w:tab w:val="clear" w:pos="1420"/>
          <w:tab w:val="num" w:pos="360"/>
        </w:tabs>
        <w:ind w:left="360"/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Felszólalásra jelentkezni az ülés megkezdése előtt a polgármesternél (ülésvezetőnél) kell a téma megjelölésével.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7F150F" w:rsidP="007F150F">
      <w:pPr>
        <w:pStyle w:val="Cm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(3) </w:t>
      </w:r>
      <w:r w:rsidR="00194B82" w:rsidRPr="00F53551">
        <w:rPr>
          <w:b w:val="0"/>
          <w:color w:val="000000"/>
          <w:sz w:val="24"/>
          <w:szCs w:val="24"/>
        </w:rPr>
        <w:t>A napirend előtti felszólalás időtartama az 5 percet nem haladhatja meg.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7F150F" w:rsidP="007F150F">
      <w:pPr>
        <w:pStyle w:val="Cm"/>
        <w:ind w:left="426" w:hanging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(4) </w:t>
      </w:r>
      <w:r w:rsidR="00194B82" w:rsidRPr="00F53551">
        <w:rPr>
          <w:b w:val="0"/>
          <w:color w:val="000000"/>
          <w:sz w:val="24"/>
          <w:szCs w:val="24"/>
        </w:rPr>
        <w:t>Nem lehet napirend előtt felszólalni olyan ügyben, amely az általános szabályok szerint napirendre tűzhető, illetőleg kérdésként vagy interpellációként terjeszthető elő.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F53551">
        <w:rPr>
          <w:b/>
          <w:color w:val="000000"/>
          <w:lang w:val="pt-BR"/>
        </w:rPr>
        <w:t>20. §</w:t>
      </w:r>
    </w:p>
    <w:p w:rsidR="00194B82" w:rsidRPr="00F53551" w:rsidRDefault="00194B82" w:rsidP="00194B82">
      <w:pPr>
        <w:ind w:left="426" w:hanging="426"/>
        <w:jc w:val="center"/>
        <w:rPr>
          <w:b/>
          <w:color w:val="000000"/>
        </w:rPr>
      </w:pPr>
    </w:p>
    <w:p w:rsidR="00194B82" w:rsidRPr="00F53551" w:rsidRDefault="00194B82" w:rsidP="00194B82">
      <w:pPr>
        <w:pStyle w:val="Cm"/>
        <w:numPr>
          <w:ilvl w:val="0"/>
          <w:numId w:val="13"/>
        </w:numPr>
        <w:jc w:val="both"/>
        <w:rPr>
          <w:b w:val="0"/>
          <w:color w:val="000000"/>
          <w:sz w:val="24"/>
          <w:szCs w:val="24"/>
        </w:rPr>
      </w:pPr>
      <w:r w:rsidRPr="0044724A">
        <w:rPr>
          <w:b w:val="0"/>
          <w:color w:val="000000"/>
          <w:sz w:val="24"/>
          <w:szCs w:val="24"/>
        </w:rPr>
        <w:t>A képviselő az önkormányzat feladat- és hatáskörébe tartozó minden ügyben magyarázat</w:t>
      </w:r>
      <w:r w:rsidRPr="00F53551">
        <w:rPr>
          <w:b w:val="0"/>
          <w:color w:val="000000"/>
          <w:sz w:val="24"/>
          <w:szCs w:val="24"/>
        </w:rPr>
        <w:t xml:space="preserve"> kérése céljából a polgármesterhez, az alpolgármesterhez, a jegyzőhöz és az állandó bizottságok elnökeihez interpellációt intézhet.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3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Az interpellációt és az ezzel kapcsolatos tényleírást legkésőbb a képviselő-testületi ülés kezdetéig kell benyújtani a polgármesternél az interpellált tisztségviselőnek való egyidejű eljuttatás mellett. Az interpellációra az ülésen vagy legkésőbb 15 napon belül írásban érdemi választ kell adni.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3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Az interpellált válasz adását követően az interpelláló képviselőnek 2 perces viszont válaszra van joga, melynek keretében nyilatkozik arról, hogy a választ elfogadja-e. Ezt követően a képviselő-testület dönt a válasz elfogadásáról.</w:t>
      </w: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F53551" w:rsidRDefault="00194B82" w:rsidP="00194B82">
      <w:pPr>
        <w:pStyle w:val="Cm"/>
        <w:numPr>
          <w:ilvl w:val="0"/>
          <w:numId w:val="13"/>
        </w:numPr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Ha a képviselő-testület a választ nem fogadja el</w:t>
      </w:r>
      <w:r>
        <w:rPr>
          <w:b w:val="0"/>
          <w:color w:val="000000"/>
          <w:sz w:val="24"/>
          <w:szCs w:val="24"/>
        </w:rPr>
        <w:t>,</w:t>
      </w:r>
      <w:r w:rsidRPr="00F53551">
        <w:rPr>
          <w:b w:val="0"/>
          <w:color w:val="000000"/>
          <w:sz w:val="24"/>
          <w:szCs w:val="24"/>
        </w:rPr>
        <w:t xml:space="preserve"> a polgármester köteles kiadni az ügyet az illetékes bizottságnak vizsgálat céljából, mely annak eredményéről a soron következő ülésen beszámol a képviselő-testületnek.</w:t>
      </w:r>
    </w:p>
    <w:p w:rsidR="00194B82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Pr="00F53551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F53551">
        <w:rPr>
          <w:b/>
          <w:color w:val="000000"/>
          <w:lang w:val="pt-BR"/>
        </w:rPr>
        <w:t>21. §</w:t>
      </w:r>
    </w:p>
    <w:p w:rsidR="00194B82" w:rsidRPr="00F53551" w:rsidRDefault="00194B82" w:rsidP="00194B82">
      <w:pPr>
        <w:ind w:left="426" w:hanging="426"/>
        <w:jc w:val="center"/>
        <w:rPr>
          <w:color w:val="000000"/>
          <w:lang w:val="pt-BR"/>
        </w:rPr>
      </w:pPr>
    </w:p>
    <w:p w:rsidR="00194B82" w:rsidRPr="00F53551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  <w:r w:rsidRPr="00F53551">
        <w:rPr>
          <w:b w:val="0"/>
          <w:color w:val="000000"/>
          <w:sz w:val="24"/>
          <w:szCs w:val="24"/>
        </w:rPr>
        <w:t>A kérdés az önkormányzat szervezetével, működésével, döntéseivel, tevékenységével kapcsolatos tudakozódás, melyre az interpelláció szabályai azzal az eltéréssel irányadóak, hogy a válasz elfogadásáról a képviselő-testület nem szavaz.</w:t>
      </w:r>
    </w:p>
    <w:p w:rsidR="00194B82" w:rsidRDefault="00194B82" w:rsidP="00194B82">
      <w:pPr>
        <w:ind w:left="360"/>
        <w:jc w:val="both"/>
        <w:rPr>
          <w:lang w:val="pt-BR"/>
        </w:rPr>
      </w:pPr>
    </w:p>
    <w:p w:rsidR="00194B82" w:rsidRPr="007F150F" w:rsidRDefault="00194B82" w:rsidP="00194B82">
      <w:pPr>
        <w:pStyle w:val="Cmsor7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13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13.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vita</w:t>
      </w:r>
    </w:p>
    <w:p w:rsidR="00194B82" w:rsidRPr="007F150F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7F150F">
        <w:rPr>
          <w:b/>
          <w:color w:val="000000"/>
          <w:lang w:val="pt-BR"/>
        </w:rPr>
        <w:t>22. §</w:t>
      </w:r>
    </w:p>
    <w:p w:rsidR="00194B82" w:rsidRPr="003B44D8" w:rsidRDefault="00194B82" w:rsidP="00194B82">
      <w:pPr>
        <w:ind w:left="426" w:hanging="426"/>
        <w:jc w:val="center"/>
        <w:rPr>
          <w:color w:val="000000"/>
          <w:lang w:val="pt-BR"/>
        </w:rPr>
      </w:pPr>
    </w:p>
    <w:p w:rsidR="00194B82" w:rsidRPr="003B44D8" w:rsidRDefault="00194B82" w:rsidP="00194B82">
      <w:pPr>
        <w:pStyle w:val="Cm"/>
        <w:numPr>
          <w:ilvl w:val="0"/>
          <w:numId w:val="18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napirendi pont tárgyalását maximum 10 perces szóbeli kiegészítés előzheti meg. Ennek megtételére az előterjesztő és az illetékes bizottság elnöke jogosult.</w:t>
      </w:r>
    </w:p>
    <w:p w:rsidR="00194B82" w:rsidRPr="003B44D8" w:rsidRDefault="00194B82" w:rsidP="00194B82">
      <w:pPr>
        <w:pStyle w:val="Cm"/>
        <w:numPr>
          <w:ilvl w:val="0"/>
          <w:numId w:val="18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 xml:space="preserve">A szóbeli kiegészítés nem ismételheti meg az írásos előterjesztést, ahhoz képest új információkat kell tartalmaznia. 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8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 xml:space="preserve">A vita az illetékes bizottság véleményének ismertetésével kezdődik. 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270062" w:rsidRDefault="00194B82" w:rsidP="00194B82">
      <w:pPr>
        <w:pStyle w:val="Cm"/>
        <w:numPr>
          <w:ilvl w:val="0"/>
          <w:numId w:val="18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Ezt követően az előterjesztéssel kapcsolatos álláspontját hozzászólásában bármelyik kép</w:t>
      </w:r>
      <w:r w:rsidRPr="00270062">
        <w:rPr>
          <w:b w:val="0"/>
          <w:color w:val="000000"/>
          <w:sz w:val="24"/>
          <w:szCs w:val="24"/>
        </w:rPr>
        <w:t xml:space="preserve">viselő részletesen kifejtheti legfeljebb 5 percben, azt írásban is benyújthatja. 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8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 xml:space="preserve">A felszólalásra a jelentkezés sorrendjében kerülhet sor. 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8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Amennyiben a képviselő-testület ülésén a hozzászólás a döntési javaslat módosítására vagy kiegészítésére irányul, az erre vonatkozó javaslatot a szavazás megkezdéséig az ülés elnökének írásban is be kell nyújtani</w:t>
      </w:r>
      <w:r>
        <w:rPr>
          <w:b w:val="0"/>
          <w:color w:val="000000"/>
          <w:sz w:val="24"/>
          <w:szCs w:val="24"/>
        </w:rPr>
        <w:t>.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8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 xml:space="preserve">A képviselők módosító javaslataikat a vita lezárásáig megváltoztathatják, s azt a szavazás megkezdéséig bármikor visszavonhatják. 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rPr>
          <w:color w:val="000000"/>
          <w:sz w:val="24"/>
          <w:szCs w:val="24"/>
        </w:rPr>
      </w:pPr>
      <w:r w:rsidRPr="003B44D8">
        <w:rPr>
          <w:color w:val="000000"/>
          <w:sz w:val="24"/>
          <w:szCs w:val="24"/>
        </w:rPr>
        <w:t>23. §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9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napirendi témával kapcsolatban az előterjesztőhöz a képviselők és a meghívottak kérdést intézhetnek.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9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kérdések elhangzása után a válaszadás, majd a hozzászólás következik. Ha ugyanazon személy ugyanazon napirendi ponttal kapcsolatban másodszor is hozzászólásra jelentkezik, az ülésvezető a második hozzászólást 2 percre korlátozhatja.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9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hozzászólásokra az előterjesztő válaszol.</w:t>
      </w:r>
    </w:p>
    <w:p w:rsidR="00194B82" w:rsidRPr="003B44D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19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napirendi pont vitáját a polgármester foglalja össze, melyre az előterjesztő válaszolhat, majd a polgármester a vitát lezárja.</w:t>
      </w:r>
    </w:p>
    <w:p w:rsidR="00194B82" w:rsidRPr="005C3AE3" w:rsidRDefault="00194B82" w:rsidP="00194B82">
      <w:pPr>
        <w:pStyle w:val="Cm"/>
        <w:jc w:val="both"/>
        <w:rPr>
          <w:b w:val="0"/>
          <w:color w:val="0000FF"/>
          <w:sz w:val="24"/>
          <w:szCs w:val="24"/>
        </w:rPr>
      </w:pPr>
    </w:p>
    <w:p w:rsidR="00194B82" w:rsidRPr="00B15B04" w:rsidRDefault="00194B82" w:rsidP="00194B82">
      <w:pPr>
        <w:pStyle w:val="Cmsor3"/>
        <w:tabs>
          <w:tab w:val="left" w:pos="0"/>
        </w:tabs>
      </w:pPr>
      <w:smartTag w:uri="urn:schemas-microsoft-com:office:smarttags" w:element="metricconverter">
        <w:smartTagPr>
          <w:attr w:name="ProductID" w:val="14. A"/>
        </w:smartTagPr>
        <w:r>
          <w:t xml:space="preserve">14. </w:t>
        </w:r>
        <w:r w:rsidRPr="00B15B04">
          <w:t>A</w:t>
        </w:r>
      </w:smartTag>
      <w:r w:rsidRPr="00B15B04">
        <w:t xml:space="preserve"> </w:t>
      </w:r>
      <w:r>
        <w:t>döntéshozatal módja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24</w:t>
      </w:r>
      <w:r w:rsidRPr="00C61B8C">
        <w:rPr>
          <w:b/>
          <w:lang w:val="pt-BR"/>
        </w:rPr>
        <w:t>. §</w:t>
      </w:r>
    </w:p>
    <w:p w:rsidR="00194B82" w:rsidRPr="003B44D8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Default="00194B82" w:rsidP="00194B82">
      <w:pPr>
        <w:pStyle w:val="Cm"/>
        <w:numPr>
          <w:ilvl w:val="0"/>
          <w:numId w:val="20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polgármester a vita lezárása után elsőként a módosító indítványokat, majd az eredeti javaslatot teszi fel szavazásra.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0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képviselő-testület a jelenlévő képviselők ¼-ének indítványára név szerinti szavazást tart.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0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 xml:space="preserve">A név szerinti szavazás alkalmával a jegyző a névsor alapján minden képviselőt személy szerint szólít és a képviselő által adott választ - „igen”, „nem” vagy </w:t>
      </w:r>
      <w:r w:rsidRPr="00814FBB">
        <w:rPr>
          <w:b w:val="0"/>
          <w:color w:val="000000"/>
          <w:sz w:val="24"/>
          <w:szCs w:val="24"/>
        </w:rPr>
        <w:t>„tartózkodom”</w:t>
      </w:r>
      <w:r w:rsidRPr="003B44D8">
        <w:rPr>
          <w:b w:val="0"/>
          <w:color w:val="000000"/>
          <w:sz w:val="24"/>
          <w:szCs w:val="24"/>
        </w:rPr>
        <w:t xml:space="preserve"> - a névsorban rögzíti. A szavazás végén a képviselő nyilatkozatát aláírásával hitelesíti.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0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nyílt szavazás eredményét a polgármester állapítja meg, illetve – a szavazatok téves összeszámlálása miatt – elrendeli a szavazás megismétlését.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0"/>
        </w:numPr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Ha a nyílt szavazás során szavazategyenlőség áll elő, a polgármester még ugyanazon az ülésnapon elrendelheti a szavazás megismétlését.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3B44D8" w:rsidRDefault="00194B82" w:rsidP="00194B82">
      <w:pPr>
        <w:pStyle w:val="Cm"/>
        <w:numPr>
          <w:ilvl w:val="0"/>
          <w:numId w:val="20"/>
        </w:numPr>
        <w:jc w:val="both"/>
        <w:rPr>
          <w:b w:val="0"/>
          <w:color w:val="000000"/>
          <w:sz w:val="24"/>
          <w:szCs w:val="24"/>
        </w:rPr>
      </w:pPr>
      <w:r w:rsidRPr="00717EC9">
        <w:rPr>
          <w:b w:val="0"/>
          <w:color w:val="000000"/>
          <w:sz w:val="24"/>
          <w:szCs w:val="24"/>
        </w:rPr>
        <w:lastRenderedPageBreak/>
        <w:t>Ha a szavazásra bocsátott javaslat nem kapja meg sem a többségi igent, sem a többségi</w:t>
      </w:r>
      <w:r w:rsidRPr="003B44D8">
        <w:rPr>
          <w:b w:val="0"/>
          <w:color w:val="000000"/>
          <w:sz w:val="24"/>
          <w:szCs w:val="24"/>
        </w:rPr>
        <w:t xml:space="preserve"> nemet, </w:t>
      </w:r>
      <w:r>
        <w:rPr>
          <w:b w:val="0"/>
          <w:color w:val="000000"/>
          <w:sz w:val="24"/>
          <w:szCs w:val="24"/>
        </w:rPr>
        <w:t>érvényes dönt</w:t>
      </w:r>
      <w:r w:rsidRPr="003B44D8">
        <w:rPr>
          <w:b w:val="0"/>
          <w:color w:val="000000"/>
          <w:sz w:val="24"/>
          <w:szCs w:val="24"/>
        </w:rPr>
        <w:t>és nem születik. Ez esetben az adott téma tovább tárgyalható</w:t>
      </w:r>
      <w:r>
        <w:rPr>
          <w:b w:val="0"/>
          <w:color w:val="000000"/>
          <w:sz w:val="24"/>
          <w:szCs w:val="24"/>
        </w:rPr>
        <w:t>,</w:t>
      </w:r>
      <w:r w:rsidRPr="003B44D8">
        <w:rPr>
          <w:b w:val="0"/>
          <w:color w:val="000000"/>
          <w:sz w:val="24"/>
          <w:szCs w:val="24"/>
        </w:rPr>
        <w:t xml:space="preserve"> vagy későbbi időpontban ismételten napirendre tűzhető.</w:t>
      </w:r>
    </w:p>
    <w:p w:rsidR="00194B82" w:rsidRDefault="00194B82" w:rsidP="00194B82">
      <w:pPr>
        <w:pStyle w:val="Cm"/>
        <w:jc w:val="both"/>
        <w:rPr>
          <w:b w:val="0"/>
          <w:color w:val="FF0000"/>
          <w:sz w:val="24"/>
          <w:szCs w:val="24"/>
        </w:rPr>
      </w:pPr>
    </w:p>
    <w:p w:rsidR="00194B82" w:rsidRDefault="00194B82" w:rsidP="00194B82">
      <w:pPr>
        <w:pStyle w:val="Cm"/>
        <w:jc w:val="both"/>
        <w:rPr>
          <w:b w:val="0"/>
          <w:color w:val="FF0000"/>
          <w:sz w:val="24"/>
          <w:szCs w:val="24"/>
        </w:rPr>
      </w:pPr>
    </w:p>
    <w:p w:rsidR="00194B82" w:rsidRPr="00717EC9" w:rsidRDefault="00194B82" w:rsidP="00194B82">
      <w:pPr>
        <w:pStyle w:val="Cm"/>
        <w:rPr>
          <w:color w:val="000000"/>
          <w:sz w:val="24"/>
          <w:szCs w:val="24"/>
        </w:rPr>
      </w:pPr>
      <w:r w:rsidRPr="00717EC9">
        <w:rPr>
          <w:color w:val="000000"/>
          <w:sz w:val="24"/>
          <w:szCs w:val="24"/>
        </w:rPr>
        <w:t>25. §</w:t>
      </w:r>
    </w:p>
    <w:p w:rsidR="00194B82" w:rsidRPr="00717EC9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717EC9" w:rsidRDefault="00194B82" w:rsidP="00194B82">
      <w:pPr>
        <w:pStyle w:val="Cm"/>
        <w:ind w:left="340" w:hanging="340"/>
        <w:jc w:val="both"/>
        <w:rPr>
          <w:b w:val="0"/>
          <w:color w:val="000000"/>
          <w:sz w:val="24"/>
          <w:szCs w:val="24"/>
        </w:rPr>
      </w:pPr>
      <w:r w:rsidRPr="00717EC9">
        <w:rPr>
          <w:b w:val="0"/>
          <w:color w:val="000000"/>
          <w:sz w:val="24"/>
          <w:szCs w:val="24"/>
        </w:rPr>
        <w:t xml:space="preserve">(1) A képviselő-testület a nyílt szavazáson kívül bármely képviselő indítványára titkos szavazást tart vagy tarthat mindazokban az ügyekben, amelyekben az önkormányzati törvény szerint zárt ülés köteles tartani, vagy zárt ülést tarthat. </w:t>
      </w:r>
    </w:p>
    <w:p w:rsidR="00194B82" w:rsidRPr="00717EC9" w:rsidRDefault="00194B82" w:rsidP="00194B82">
      <w:pPr>
        <w:pStyle w:val="Cm"/>
        <w:ind w:left="340" w:hanging="340"/>
        <w:jc w:val="both"/>
        <w:rPr>
          <w:b w:val="0"/>
          <w:color w:val="000000"/>
          <w:sz w:val="24"/>
          <w:szCs w:val="24"/>
        </w:rPr>
      </w:pPr>
    </w:p>
    <w:p w:rsidR="007F150F" w:rsidRPr="007F150F" w:rsidRDefault="00194B82" w:rsidP="007F150F">
      <w:pPr>
        <w:pStyle w:val="Cm"/>
        <w:numPr>
          <w:ilvl w:val="0"/>
          <w:numId w:val="15"/>
        </w:numPr>
        <w:jc w:val="both"/>
        <w:rPr>
          <w:b w:val="0"/>
          <w:color w:val="000000"/>
          <w:sz w:val="24"/>
          <w:szCs w:val="24"/>
        </w:rPr>
      </w:pPr>
      <w:r w:rsidRPr="00717EC9">
        <w:rPr>
          <w:b w:val="0"/>
          <w:color w:val="000000"/>
          <w:sz w:val="24"/>
          <w:szCs w:val="24"/>
        </w:rPr>
        <w:t>A titkos szavazásról külön jegyzőkönyvet kell készíteni, melyet csatolni kell az ülés jegyzőkönyvéhez.</w:t>
      </w:r>
    </w:p>
    <w:p w:rsidR="007F150F" w:rsidRDefault="007F150F" w:rsidP="00194B82">
      <w:pPr>
        <w:jc w:val="center"/>
        <w:rPr>
          <w:b/>
          <w:lang w:val="pt-BR"/>
        </w:rPr>
      </w:pPr>
    </w:p>
    <w:p w:rsidR="00194B82" w:rsidRDefault="00194B82" w:rsidP="00194B82">
      <w:pPr>
        <w:jc w:val="center"/>
        <w:rPr>
          <w:b/>
        </w:rPr>
      </w:pPr>
      <w:r>
        <w:rPr>
          <w:b/>
          <w:lang w:val="pt-BR"/>
        </w:rPr>
        <w:t xml:space="preserve">15. </w:t>
      </w:r>
      <w:r>
        <w:rPr>
          <w:b/>
        </w:rPr>
        <w:t>Szavazati arányok</w:t>
      </w:r>
    </w:p>
    <w:p w:rsidR="00194B82" w:rsidRDefault="00194B82" w:rsidP="00194B82">
      <w:pPr>
        <w:jc w:val="center"/>
        <w:rPr>
          <w:b/>
        </w:rPr>
      </w:pPr>
    </w:p>
    <w:p w:rsidR="00194B82" w:rsidRDefault="00194B82" w:rsidP="00194B82">
      <w:pPr>
        <w:jc w:val="center"/>
        <w:rPr>
          <w:b/>
        </w:rPr>
      </w:pPr>
      <w:r w:rsidRPr="0043039F">
        <w:rPr>
          <w:b/>
        </w:rPr>
        <w:t>2</w:t>
      </w:r>
      <w:r>
        <w:rPr>
          <w:b/>
        </w:rPr>
        <w:t>6</w:t>
      </w:r>
      <w:r w:rsidRPr="0043039F">
        <w:rPr>
          <w:b/>
        </w:rPr>
        <w:t>. §</w:t>
      </w:r>
    </w:p>
    <w:p w:rsidR="00194B82" w:rsidRDefault="00194B82" w:rsidP="00194B82">
      <w:pPr>
        <w:jc w:val="center"/>
        <w:rPr>
          <w:b/>
        </w:rPr>
      </w:pPr>
    </w:p>
    <w:p w:rsidR="00194B82" w:rsidRDefault="00194B82" w:rsidP="00194B82">
      <w:pPr>
        <w:ind w:left="426" w:hanging="426"/>
        <w:jc w:val="both"/>
        <w:rPr>
          <w:lang w:val="pt-BR"/>
        </w:rPr>
      </w:pPr>
      <w:r w:rsidRPr="00D65962">
        <w:t>(1)</w:t>
      </w:r>
      <w:r w:rsidRPr="00D65962">
        <w:tab/>
      </w:r>
      <w:r w:rsidRPr="00D65962">
        <w:rPr>
          <w:lang w:val="pt-BR"/>
        </w:rPr>
        <w:t>A képviselő-testület határoza</w:t>
      </w:r>
      <w:r>
        <w:rPr>
          <w:lang w:val="pt-BR"/>
        </w:rPr>
        <w:t>tképességéhez a megválasztott 9</w:t>
      </w:r>
      <w:r w:rsidRPr="00D65962">
        <w:rPr>
          <w:lang w:val="pt-BR"/>
        </w:rPr>
        <w:t xml:space="preserve"> képviselő több</w:t>
      </w:r>
      <w:r>
        <w:rPr>
          <w:lang w:val="pt-BR"/>
        </w:rPr>
        <w:t xml:space="preserve"> mint felének (5</w:t>
      </w:r>
      <w:r w:rsidRPr="00D65962">
        <w:rPr>
          <w:lang w:val="pt-BR"/>
        </w:rPr>
        <w:t xml:space="preserve"> fő) jelenléte szükséges.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ind w:left="426" w:hanging="426"/>
        <w:jc w:val="both"/>
        <w:rPr>
          <w:lang w:val="pt-BR"/>
        </w:rPr>
      </w:pPr>
      <w:r>
        <w:rPr>
          <w:lang w:val="pt-BR"/>
        </w:rPr>
        <w:t>(2)</w:t>
      </w:r>
      <w:r>
        <w:rPr>
          <w:lang w:val="pt-BR"/>
        </w:rPr>
        <w:tab/>
      </w:r>
      <w:r w:rsidRPr="00D65962">
        <w:rPr>
          <w:lang w:val="pt-BR"/>
        </w:rPr>
        <w:t>A képviselő-testület egyszerű többség</w:t>
      </w:r>
      <w:r>
        <w:rPr>
          <w:lang w:val="pt-BR"/>
        </w:rPr>
        <w:t>et igénylő</w:t>
      </w:r>
      <w:r w:rsidRPr="00D65962">
        <w:rPr>
          <w:lang w:val="pt-BR"/>
        </w:rPr>
        <w:t xml:space="preserve"> döntéséhez a jelen lévő</w:t>
      </w:r>
      <w:r>
        <w:rPr>
          <w:lang w:val="pt-BR"/>
        </w:rPr>
        <w:t xml:space="preserve"> képviselők több mint felének egybehangzó </w:t>
      </w:r>
      <w:r w:rsidRPr="00D65962">
        <w:rPr>
          <w:lang w:val="pt-BR"/>
        </w:rPr>
        <w:t>szavazata szükséges.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717EC9" w:rsidRDefault="00194B82" w:rsidP="00194B82">
      <w:pPr>
        <w:ind w:left="426" w:hanging="426"/>
        <w:jc w:val="both"/>
        <w:rPr>
          <w:color w:val="000000"/>
          <w:lang w:val="pt-BR"/>
        </w:rPr>
      </w:pPr>
      <w:r w:rsidRPr="00717EC9">
        <w:rPr>
          <w:color w:val="000000"/>
          <w:lang w:val="pt-BR"/>
        </w:rPr>
        <w:t>(3)</w:t>
      </w:r>
      <w:r w:rsidRPr="00717EC9">
        <w:rPr>
          <w:color w:val="000000"/>
          <w:lang w:val="pt-BR"/>
        </w:rPr>
        <w:tab/>
      </w:r>
      <w:r w:rsidRPr="00717EC9">
        <w:rPr>
          <w:color w:val="000000"/>
        </w:rPr>
        <w:t>A megválasztott képviselő-testületi tagok több mint a felének (5 fő) egybehangzó szavazata (minősített többség) szükséges  az önkormányzati törvény 15. § (1) bekezdésében, 18. § (3) bekezdésében, 33/C. § (1) bekezdésében és 34. § (1) bekezdésében meghatározottakon túlmenően:</w:t>
      </w:r>
    </w:p>
    <w:p w:rsidR="00194B82" w:rsidRPr="00717EC9" w:rsidRDefault="00194B82" w:rsidP="00194B82">
      <w:pPr>
        <w:pStyle w:val="Cm"/>
        <w:numPr>
          <w:ilvl w:val="0"/>
          <w:numId w:val="47"/>
        </w:numPr>
        <w:tabs>
          <w:tab w:val="clear" w:pos="70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717EC9">
        <w:rPr>
          <w:b w:val="0"/>
          <w:color w:val="000000"/>
          <w:sz w:val="24"/>
          <w:szCs w:val="24"/>
        </w:rPr>
        <w:t>fegyelmi ügyben,</w:t>
      </w:r>
    </w:p>
    <w:p w:rsidR="00194B82" w:rsidRPr="003B44D8" w:rsidRDefault="00194B82" w:rsidP="00194B82">
      <w:pPr>
        <w:pStyle w:val="Cm"/>
        <w:numPr>
          <w:ilvl w:val="0"/>
          <w:numId w:val="47"/>
        </w:numPr>
        <w:tabs>
          <w:tab w:val="clear" w:pos="70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a gazdasági program elfogadásához,</w:t>
      </w:r>
    </w:p>
    <w:p w:rsidR="00194B82" w:rsidRPr="003B44D8" w:rsidRDefault="00194B82" w:rsidP="00194B82">
      <w:pPr>
        <w:pStyle w:val="Cm"/>
        <w:numPr>
          <w:ilvl w:val="0"/>
          <w:numId w:val="47"/>
        </w:numPr>
        <w:tabs>
          <w:tab w:val="clear" w:pos="70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díszpolgári cím adományozásához és visszavonásához,</w:t>
      </w:r>
    </w:p>
    <w:p w:rsidR="00194B82" w:rsidRPr="003B44D8" w:rsidRDefault="00194B82" w:rsidP="00194B82">
      <w:pPr>
        <w:pStyle w:val="Cm"/>
        <w:numPr>
          <w:ilvl w:val="0"/>
          <w:numId w:val="47"/>
        </w:numPr>
        <w:tabs>
          <w:tab w:val="clear" w:pos="700"/>
          <w:tab w:val="num" w:pos="900"/>
        </w:tabs>
        <w:ind w:left="900"/>
        <w:jc w:val="both"/>
        <w:rPr>
          <w:b w:val="0"/>
          <w:color w:val="000000"/>
          <w:sz w:val="24"/>
          <w:szCs w:val="24"/>
        </w:rPr>
      </w:pPr>
      <w:r w:rsidRPr="003B44D8">
        <w:rPr>
          <w:b w:val="0"/>
          <w:color w:val="000000"/>
          <w:sz w:val="24"/>
          <w:szCs w:val="24"/>
        </w:rPr>
        <w:t>Pro Urbe emlékérem adományozásához és visszavonásához.</w:t>
      </w:r>
    </w:p>
    <w:p w:rsidR="00194B82" w:rsidRPr="003B44D8" w:rsidRDefault="00194B82" w:rsidP="00194B82">
      <w:pPr>
        <w:pStyle w:val="Cm"/>
        <w:rPr>
          <w:color w:val="000000"/>
          <w:sz w:val="24"/>
          <w:szCs w:val="24"/>
        </w:rPr>
      </w:pPr>
    </w:p>
    <w:p w:rsidR="00194B82" w:rsidRDefault="00194B82" w:rsidP="00194B82">
      <w:pPr>
        <w:pStyle w:val="Cmsor8"/>
        <w:tabs>
          <w:tab w:val="left" w:pos="425"/>
        </w:tabs>
        <w:ind w:left="425"/>
        <w:rPr>
          <w:b/>
          <w:i w:val="0"/>
        </w:rPr>
      </w:pPr>
      <w:smartTag w:uri="urn:schemas-microsoft-com:office:smarttags" w:element="metricconverter">
        <w:smartTagPr>
          <w:attr w:name="ProductID" w:val="16. A"/>
        </w:smartTagPr>
        <w:r w:rsidRPr="002D38F8">
          <w:rPr>
            <w:b/>
            <w:i w:val="0"/>
          </w:rPr>
          <w:t>16. A</w:t>
        </w:r>
      </w:smartTag>
      <w:r w:rsidRPr="002D38F8">
        <w:rPr>
          <w:b/>
          <w:i w:val="0"/>
        </w:rPr>
        <w:t xml:space="preserve"> képviselő-testület döntései</w:t>
      </w:r>
    </w:p>
    <w:p w:rsidR="00194B82" w:rsidRPr="000F16C0" w:rsidRDefault="00194B82" w:rsidP="00194B82">
      <w:pPr>
        <w:rPr>
          <w:lang w:val="pt-BR"/>
        </w:rPr>
      </w:pPr>
    </w:p>
    <w:p w:rsidR="00194B82" w:rsidRPr="0044724A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44724A">
        <w:rPr>
          <w:b/>
          <w:color w:val="000000"/>
          <w:lang w:val="pt-BR"/>
        </w:rPr>
        <w:t>27. §</w:t>
      </w:r>
    </w:p>
    <w:p w:rsidR="00194B82" w:rsidRDefault="00194B82" w:rsidP="00194B82">
      <w:pPr>
        <w:pStyle w:val="Cm"/>
        <w:ind w:left="705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képviselő-testület jegyzőkönyvi rögzítéssel, számozott határozat nélkül dönt:</w:t>
      </w:r>
    </w:p>
    <w:p w:rsidR="00194B82" w:rsidRDefault="00194B82" w:rsidP="00194B82">
      <w:pPr>
        <w:pStyle w:val="Cm"/>
        <w:numPr>
          <w:ilvl w:val="0"/>
          <w:numId w:val="48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napirend meghatározásáról, </w:t>
      </w:r>
    </w:p>
    <w:p w:rsidR="00194B82" w:rsidRDefault="00194B82" w:rsidP="00194B82">
      <w:pPr>
        <w:pStyle w:val="Cm"/>
        <w:numPr>
          <w:ilvl w:val="0"/>
          <w:numId w:val="48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sürgősségi indítványról,</w:t>
      </w:r>
    </w:p>
    <w:p w:rsidR="00194B82" w:rsidRDefault="00194B82" w:rsidP="00194B82">
      <w:pPr>
        <w:pStyle w:val="Cm"/>
        <w:numPr>
          <w:ilvl w:val="0"/>
          <w:numId w:val="48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ügyrendi kérdésekről,</w:t>
      </w:r>
    </w:p>
    <w:p w:rsidR="00194B82" w:rsidRDefault="00194B82" w:rsidP="00194B82">
      <w:pPr>
        <w:pStyle w:val="Cm"/>
        <w:numPr>
          <w:ilvl w:val="0"/>
          <w:numId w:val="48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polgármester tájékoztató jellegű bejelentéseiről, </w:t>
      </w:r>
    </w:p>
    <w:p w:rsidR="00194B82" w:rsidRDefault="00194B82" w:rsidP="00194B82">
      <w:pPr>
        <w:pStyle w:val="Cm"/>
        <w:numPr>
          <w:ilvl w:val="0"/>
          <w:numId w:val="48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képviselői felvilágosítás kérésre vagy kérdésre adott válasz elfogadásáról.</w:t>
      </w:r>
    </w:p>
    <w:p w:rsidR="00194B82" w:rsidRDefault="00194B82" w:rsidP="00194B82">
      <w:pPr>
        <w:ind w:left="426" w:hanging="426"/>
        <w:jc w:val="center"/>
        <w:rPr>
          <w:b/>
          <w:color w:val="FF0000"/>
          <w:lang w:val="pt-BR"/>
        </w:rPr>
      </w:pPr>
    </w:p>
    <w:p w:rsidR="00194B82" w:rsidRDefault="00194B82" w:rsidP="00194B82">
      <w:pPr>
        <w:pStyle w:val="Cm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873789">
        <w:rPr>
          <w:b w:val="0"/>
          <w:color w:val="000000"/>
          <w:sz w:val="24"/>
          <w:szCs w:val="24"/>
        </w:rPr>
        <w:t>A képviselő-testület számozott határozata tartalmazza a testület döntését szó szerinti meg</w:t>
      </w:r>
      <w:r>
        <w:rPr>
          <w:b w:val="0"/>
          <w:sz w:val="24"/>
          <w:szCs w:val="24"/>
        </w:rPr>
        <w:t>fogalmazásban, valamint a végrehajtás határidejét és a végrehajtásért felelős megnevezését.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képviselő-testület hatósági határozataira - az önkormányzati törvényben foglalt eltérésekkel – a közigazgatási hatósági eljárás és szolgáltatás általános szabályait kell alkalmazni.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D17DF2">
        <w:rPr>
          <w:b w:val="0"/>
          <w:color w:val="000000"/>
          <w:sz w:val="24"/>
          <w:szCs w:val="24"/>
        </w:rPr>
        <w:t>A bonyolultabb, több módosító indítvány előterjesztésének, valamint szóban tett javasla</w:t>
      </w:r>
      <w:r>
        <w:rPr>
          <w:b w:val="0"/>
          <w:sz w:val="24"/>
          <w:szCs w:val="24"/>
        </w:rPr>
        <w:t>tokról hozott döntés szó szerinti megfogalmazásának idejére a polgármester az ülést felfüggesztheti.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44724A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44724A">
        <w:rPr>
          <w:b/>
          <w:color w:val="000000"/>
          <w:lang w:val="pt-BR"/>
        </w:rPr>
        <w:t>28. §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B54357" w:rsidRDefault="00194B82" w:rsidP="00194B82">
      <w:pPr>
        <w:ind w:left="426" w:hanging="426"/>
        <w:jc w:val="both"/>
        <w:rPr>
          <w:lang w:val="pt-BR"/>
        </w:rPr>
      </w:pPr>
      <w:r w:rsidRPr="00B54357">
        <w:rPr>
          <w:lang w:val="pt-BR"/>
        </w:rPr>
        <w:t>(1)</w:t>
      </w:r>
      <w:r w:rsidRPr="00B54357">
        <w:rPr>
          <w:lang w:val="pt-BR"/>
        </w:rPr>
        <w:tab/>
        <w:t>A képviselő-testület által alkotott rendeletek jelölése:</w:t>
      </w:r>
    </w:p>
    <w:p w:rsidR="00194B82" w:rsidRPr="00B54357" w:rsidRDefault="00194B82" w:rsidP="00194B82">
      <w:pPr>
        <w:ind w:left="426"/>
        <w:jc w:val="both"/>
        <w:rPr>
          <w:b/>
          <w:i/>
          <w:lang w:val="pt-BR"/>
        </w:rPr>
      </w:pPr>
      <w:r w:rsidRPr="00B54357">
        <w:rPr>
          <w:lang w:val="pt-BR"/>
        </w:rPr>
        <w:t xml:space="preserve">Tótkomlós Város Önkormányzat Képviselő-testületének (a rendelet száma)/(a rendelet kihirdetése évének a száma). </w:t>
      </w:r>
      <w:r>
        <w:rPr>
          <w:lang w:val="pt-BR"/>
        </w:rPr>
        <w:t>[</w:t>
      </w:r>
      <w:r w:rsidRPr="00B54357">
        <w:rPr>
          <w:lang w:val="pt-BR"/>
        </w:rPr>
        <w:t>(a rendelet kihirdetése hónapjának a száma). (a rendelet kihirdetése napjának a száma).</w:t>
      </w:r>
      <w:r>
        <w:rPr>
          <w:lang w:val="pt-BR"/>
        </w:rPr>
        <w:t>]</w:t>
      </w:r>
      <w:r w:rsidRPr="00B54357">
        <w:rPr>
          <w:lang w:val="pt-BR"/>
        </w:rPr>
        <w:t xml:space="preserve"> önkormányzati rendelete. Pl.: 1/2011. (II. 28.) önkormányzati rendelet</w:t>
      </w:r>
      <w:r w:rsidRPr="00B54357">
        <w:rPr>
          <w:b/>
          <w:i/>
          <w:lang w:val="pt-BR"/>
        </w:rPr>
        <w:t xml:space="preserve">.  </w:t>
      </w:r>
    </w:p>
    <w:p w:rsidR="00194B82" w:rsidRPr="00591AB1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591AB1" w:rsidRDefault="00194B82" w:rsidP="00194B82">
      <w:pPr>
        <w:ind w:left="426" w:hanging="426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(2)</w:t>
      </w:r>
      <w:r w:rsidRPr="00591AB1">
        <w:rPr>
          <w:color w:val="000000"/>
          <w:lang w:val="pt-BR"/>
        </w:rPr>
        <w:tab/>
        <w:t>A határozat jelölése:</w:t>
      </w:r>
    </w:p>
    <w:p w:rsidR="00194B82" w:rsidRPr="00591AB1" w:rsidRDefault="00194B82" w:rsidP="00194B82">
      <w:pPr>
        <w:ind w:left="426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 xml:space="preserve">(a határozat száma)/(a határozahozatal évének száma). </w:t>
      </w:r>
      <w:r>
        <w:rPr>
          <w:color w:val="000000"/>
          <w:lang w:val="pt-BR"/>
        </w:rPr>
        <w:t>[(</w:t>
      </w:r>
      <w:r w:rsidRPr="00591AB1">
        <w:rPr>
          <w:color w:val="000000"/>
          <w:lang w:val="pt-BR"/>
        </w:rPr>
        <w:t>a határozathozatal</w:t>
      </w:r>
      <w:r>
        <w:rPr>
          <w:color w:val="000000"/>
          <w:lang w:val="pt-BR"/>
        </w:rPr>
        <w:t xml:space="preserve"> </w:t>
      </w:r>
      <w:r w:rsidRPr="00591AB1">
        <w:rPr>
          <w:color w:val="000000"/>
          <w:lang w:val="pt-BR"/>
        </w:rPr>
        <w:t>hónapjának  száma). (a határozathozatal napjának száma).</w:t>
      </w:r>
      <w:r>
        <w:rPr>
          <w:color w:val="000000"/>
          <w:lang w:val="pt-BR"/>
        </w:rPr>
        <w:t>]</w:t>
      </w:r>
      <w:r w:rsidRPr="00591AB1">
        <w:rPr>
          <w:color w:val="000000"/>
          <w:lang w:val="pt-BR"/>
        </w:rPr>
        <w:t xml:space="preserve"> kt. határozat. Pl.: 1/2011. (I. 27.) kt. határozat.</w:t>
      </w:r>
    </w:p>
    <w:p w:rsidR="00194B82" w:rsidRPr="00775C27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ind w:left="426" w:hanging="426"/>
        <w:jc w:val="both"/>
        <w:rPr>
          <w:lang w:val="pt-BR"/>
        </w:rPr>
      </w:pPr>
      <w:r w:rsidRPr="00775C27">
        <w:rPr>
          <w:lang w:val="pt-BR"/>
        </w:rPr>
        <w:t>(3)</w:t>
      </w:r>
      <w:r w:rsidRPr="00775C27">
        <w:rPr>
          <w:lang w:val="pt-BR"/>
        </w:rPr>
        <w:tab/>
        <w:t>A rendeletek és a határozatok év elején 1-es sorszámmal indulnak.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44724A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44724A">
        <w:rPr>
          <w:b/>
          <w:color w:val="000000"/>
          <w:lang w:val="pt-BR"/>
        </w:rPr>
        <w:t>29. §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jc w:val="both"/>
      </w:pPr>
      <w:r>
        <w:t>A határozatok végrehajtásának rendje:</w:t>
      </w:r>
    </w:p>
    <w:p w:rsidR="00194B82" w:rsidRDefault="00194B82" w:rsidP="00194B82">
      <w:pPr>
        <w:numPr>
          <w:ilvl w:val="0"/>
          <w:numId w:val="49"/>
        </w:numPr>
        <w:tabs>
          <w:tab w:val="clear" w:pos="1060"/>
          <w:tab w:val="num" w:pos="720"/>
        </w:tabs>
        <w:ind w:left="720"/>
        <w:jc w:val="both"/>
      </w:pPr>
      <w:r>
        <w:t>A testületi határozatot a felelősként megjelölt személy köteles végrehajtani, illetve végrehajtatni.</w:t>
      </w:r>
    </w:p>
    <w:p w:rsidR="00194B82" w:rsidRDefault="00194B82" w:rsidP="00194B82">
      <w:pPr>
        <w:numPr>
          <w:ilvl w:val="0"/>
          <w:numId w:val="49"/>
        </w:numPr>
        <w:tabs>
          <w:tab w:val="clear" w:pos="1060"/>
          <w:tab w:val="num" w:pos="720"/>
        </w:tabs>
        <w:ind w:left="720"/>
        <w:jc w:val="both"/>
      </w:pPr>
      <w:r>
        <w:t xml:space="preserve">A testületi határozat végrehajtásában és a végrehajtás ellenőrzésében a határozat tárgya szerinti közreműködőt a jegyző jelöli ki. </w:t>
      </w:r>
    </w:p>
    <w:p w:rsidR="00194B82" w:rsidRDefault="00194B82" w:rsidP="00194B82">
      <w:pPr>
        <w:numPr>
          <w:ilvl w:val="0"/>
          <w:numId w:val="49"/>
        </w:numPr>
        <w:tabs>
          <w:tab w:val="clear" w:pos="1060"/>
          <w:tab w:val="num" w:pos="720"/>
        </w:tabs>
        <w:ind w:left="720"/>
        <w:jc w:val="both"/>
      </w:pPr>
      <w:r>
        <w:t xml:space="preserve">A határozatok végrehajtásáról, azok határidejének lejártát követően a testületi ülésen tesz jelentést a polgármester. </w:t>
      </w:r>
    </w:p>
    <w:p w:rsidR="00194B82" w:rsidRDefault="00194B82" w:rsidP="00194B82">
      <w:pPr>
        <w:numPr>
          <w:ilvl w:val="0"/>
          <w:numId w:val="49"/>
        </w:numPr>
        <w:tabs>
          <w:tab w:val="clear" w:pos="1060"/>
          <w:tab w:val="num" w:pos="720"/>
        </w:tabs>
        <w:ind w:left="720"/>
        <w:jc w:val="both"/>
      </w:pPr>
      <w:r>
        <w:t>A határozatok naprakész nyilvántartásáért a jegyző felelős.</w:t>
      </w:r>
    </w:p>
    <w:p w:rsidR="00194B82" w:rsidRDefault="00194B82" w:rsidP="00194B82">
      <w:pPr>
        <w:numPr>
          <w:ilvl w:val="0"/>
          <w:numId w:val="49"/>
        </w:numPr>
        <w:tabs>
          <w:tab w:val="clear" w:pos="1060"/>
          <w:tab w:val="num" w:pos="720"/>
        </w:tabs>
        <w:ind w:left="720"/>
        <w:jc w:val="both"/>
      </w:pPr>
      <w:r>
        <w:t>A határozatot a képviselő-testületi ülést követő 5 napon belül a jegyző küldi meg a végrehajtásban közreműködő személynek.</w:t>
      </w:r>
    </w:p>
    <w:p w:rsidR="00194B82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color w:val="FF0000"/>
          <w:lang w:val="pt-BR"/>
        </w:rPr>
      </w:pPr>
      <w:r w:rsidRPr="0044724A">
        <w:rPr>
          <w:b/>
          <w:color w:val="000000"/>
          <w:lang w:val="pt-BR"/>
        </w:rPr>
        <w:t>30. §</w:t>
      </w:r>
    </w:p>
    <w:p w:rsidR="00194B82" w:rsidRDefault="00194B82" w:rsidP="00194B82">
      <w:pPr>
        <w:ind w:left="426" w:hanging="426"/>
        <w:jc w:val="center"/>
        <w:rPr>
          <w:b/>
          <w:color w:val="FF0000"/>
          <w:lang w:val="pt-BR"/>
        </w:rPr>
      </w:pPr>
    </w:p>
    <w:p w:rsidR="00194B82" w:rsidRPr="00873789" w:rsidRDefault="00194B82" w:rsidP="00194B82">
      <w:pPr>
        <w:pStyle w:val="Cm"/>
        <w:ind w:left="426" w:hanging="426"/>
        <w:jc w:val="both"/>
        <w:rPr>
          <w:b w:val="0"/>
          <w:color w:val="000000"/>
          <w:sz w:val="24"/>
          <w:szCs w:val="24"/>
        </w:rPr>
      </w:pPr>
      <w:r w:rsidRPr="00873789">
        <w:rPr>
          <w:b w:val="0"/>
          <w:color w:val="000000"/>
          <w:sz w:val="24"/>
          <w:szCs w:val="24"/>
        </w:rPr>
        <w:t>(1)</w:t>
      </w:r>
      <w:r w:rsidRPr="00873789">
        <w:rPr>
          <w:b w:val="0"/>
          <w:color w:val="000000"/>
          <w:sz w:val="24"/>
          <w:szCs w:val="24"/>
        </w:rPr>
        <w:tab/>
        <w:t>A rendeletek, határozatok nyilvántartásáról, annak folyamatos karbantartásáról a jegyző gondoskodik, és szükség esetén kezdeményezi a testület döntéseinek módosítását, hatályon kívül helyezését.</w:t>
      </w:r>
    </w:p>
    <w:p w:rsidR="00194B82" w:rsidRPr="00591AB1" w:rsidRDefault="00194B82" w:rsidP="00194B82">
      <w:pPr>
        <w:pStyle w:val="Cm"/>
        <w:ind w:left="426" w:hanging="426"/>
        <w:jc w:val="both"/>
        <w:rPr>
          <w:b w:val="0"/>
          <w:color w:val="000000"/>
          <w:sz w:val="24"/>
          <w:szCs w:val="24"/>
        </w:rPr>
      </w:pPr>
    </w:p>
    <w:p w:rsidR="00194B82" w:rsidRPr="00591AB1" w:rsidRDefault="00194B82" w:rsidP="00194B82">
      <w:pPr>
        <w:pStyle w:val="Cm"/>
        <w:ind w:left="426" w:hanging="426"/>
        <w:jc w:val="both"/>
        <w:rPr>
          <w:b w:val="0"/>
          <w:color w:val="000000"/>
          <w:sz w:val="24"/>
          <w:szCs w:val="24"/>
          <w:lang w:val="pt-BR"/>
        </w:rPr>
      </w:pPr>
      <w:r w:rsidRPr="00146793">
        <w:rPr>
          <w:b w:val="0"/>
          <w:color w:val="000000"/>
          <w:sz w:val="24"/>
          <w:szCs w:val="24"/>
          <w:lang w:val="pt-BR"/>
        </w:rPr>
        <w:t>(2)</w:t>
      </w:r>
      <w:r w:rsidRPr="00146793">
        <w:rPr>
          <w:b w:val="0"/>
          <w:color w:val="000000"/>
          <w:sz w:val="24"/>
          <w:szCs w:val="24"/>
          <w:lang w:val="pt-BR"/>
        </w:rPr>
        <w:tab/>
        <w:t>A képviselő-testület normatív határozatainak közzététele a Városháza hirdetőtábláján,</w:t>
      </w:r>
      <w:r w:rsidRPr="00591AB1">
        <w:rPr>
          <w:b w:val="0"/>
          <w:color w:val="000000"/>
          <w:sz w:val="24"/>
          <w:szCs w:val="24"/>
          <w:lang w:val="pt-BR"/>
        </w:rPr>
        <w:t xml:space="preserve"> kifüggesztéssel történik, legalább 15 napon át. A kifüggesztés tényét, valamint annak kezdő és befejező napját a határozatok kivonatának kifüggesztett példányán fel kell tüntetni.</w:t>
      </w:r>
    </w:p>
    <w:p w:rsidR="00194B82" w:rsidRPr="00591AB1" w:rsidRDefault="00194B82" w:rsidP="00194B82">
      <w:pPr>
        <w:pStyle w:val="Cm"/>
        <w:ind w:left="426" w:hanging="426"/>
        <w:jc w:val="both"/>
        <w:rPr>
          <w:b w:val="0"/>
          <w:color w:val="000000"/>
          <w:sz w:val="24"/>
          <w:szCs w:val="24"/>
          <w:lang w:val="pt-BR"/>
        </w:rPr>
      </w:pPr>
    </w:p>
    <w:p w:rsidR="00194B82" w:rsidRPr="00591AB1" w:rsidRDefault="00194B82" w:rsidP="00194B82">
      <w:pPr>
        <w:pStyle w:val="Cm"/>
        <w:ind w:left="426" w:hanging="426"/>
        <w:jc w:val="both"/>
        <w:rPr>
          <w:b w:val="0"/>
          <w:color w:val="000000"/>
          <w:sz w:val="24"/>
          <w:szCs w:val="24"/>
          <w:lang w:val="pt-BR"/>
        </w:rPr>
      </w:pPr>
      <w:r w:rsidRPr="00591AB1">
        <w:rPr>
          <w:b w:val="0"/>
          <w:color w:val="000000"/>
          <w:sz w:val="24"/>
          <w:szCs w:val="24"/>
        </w:rPr>
        <w:t>(3)</w:t>
      </w:r>
      <w:r w:rsidRPr="00591AB1">
        <w:rPr>
          <w:b w:val="0"/>
          <w:color w:val="000000"/>
          <w:sz w:val="24"/>
          <w:szCs w:val="24"/>
        </w:rPr>
        <w:tab/>
        <w:t xml:space="preserve">A képviselő-testület ülésén elfogadott határozatok - a zárt ülésen, önkormányzati hatósági ügyben hozott egyedi határozatok kivételével - megtekinthetőek a polgármesteri hivatal jegyzői titkárságán, a városi könyvtárban, valamint az önkormányzat honlapján. </w:t>
      </w:r>
    </w:p>
    <w:p w:rsidR="00194B82" w:rsidRPr="00591AB1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Pr="00591AB1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591AB1">
        <w:rPr>
          <w:b/>
          <w:color w:val="000000"/>
          <w:lang w:val="pt-BR"/>
        </w:rPr>
        <w:t>31. §</w:t>
      </w:r>
    </w:p>
    <w:p w:rsidR="00194B82" w:rsidRPr="00591AB1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591AB1" w:rsidRDefault="00194B82" w:rsidP="00194B82">
      <w:pPr>
        <w:pStyle w:val="Szvegtrzsbehzssal21"/>
        <w:rPr>
          <w:rFonts w:ascii="Times New Roman" w:hAnsi="Times New Roman"/>
          <w:color w:val="000000"/>
        </w:rPr>
      </w:pPr>
      <w:r w:rsidRPr="00591AB1">
        <w:rPr>
          <w:rFonts w:ascii="Times New Roman" w:hAnsi="Times New Roman"/>
          <w:color w:val="000000"/>
        </w:rPr>
        <w:t>(1)</w:t>
      </w:r>
      <w:r w:rsidRPr="00591AB1">
        <w:rPr>
          <w:rFonts w:ascii="Times New Roman" w:hAnsi="Times New Roman"/>
          <w:color w:val="000000"/>
        </w:rPr>
        <w:tab/>
        <w:t xml:space="preserve">A lejárt határidejű határozatok végrehajtásáról a képviselő-testület rendes üléseire írásos </w:t>
      </w:r>
      <w:r w:rsidRPr="00591AB1">
        <w:rPr>
          <w:rFonts w:ascii="Times New Roman" w:hAnsi="Times New Roman"/>
          <w:color w:val="000000"/>
        </w:rPr>
        <w:lastRenderedPageBreak/>
        <w:t xml:space="preserve">beszámolót kell készíteni, melyet a polgármester terjeszt elő. </w:t>
      </w:r>
    </w:p>
    <w:p w:rsidR="00194B82" w:rsidRPr="00591AB1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591AB1" w:rsidRDefault="00194B82" w:rsidP="00194B82">
      <w:pPr>
        <w:ind w:left="426" w:hanging="426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(2)</w:t>
      </w:r>
      <w:r w:rsidRPr="00591AB1">
        <w:rPr>
          <w:color w:val="000000"/>
          <w:lang w:val="pt-BR"/>
        </w:rPr>
        <w:tab/>
        <w:t>A határozat végrehajtásáról a határidő lejártát, valamint a feladat elvégzését követő képviselő-testületi ülésen kell beszámolni. Ha a határozatot azonnal végre kell hajtani, a végrehajtásról vagy annak helyzetéről a következő testületi ülésen kell számot adni.</w:t>
      </w:r>
    </w:p>
    <w:p w:rsidR="00194B82" w:rsidRPr="00591AB1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591AB1" w:rsidRDefault="00194B82" w:rsidP="00194B82">
      <w:pPr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 xml:space="preserve">(3) A beszámolónak tartalmaznia kell: </w:t>
      </w:r>
    </w:p>
    <w:p w:rsidR="00194B82" w:rsidRPr="00591AB1" w:rsidRDefault="00194B82" w:rsidP="00194B82">
      <w:pPr>
        <w:ind w:left="851" w:hanging="426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1.</w:t>
      </w:r>
      <w:r w:rsidRPr="00591AB1">
        <w:rPr>
          <w:color w:val="000000"/>
          <w:lang w:val="pt-BR"/>
        </w:rPr>
        <w:tab/>
        <w:t>a lejárt határidejű határozat</w:t>
      </w:r>
      <w:r>
        <w:rPr>
          <w:color w:val="000000"/>
          <w:lang w:val="pt-BR"/>
        </w:rPr>
        <w:t xml:space="preserve"> </w:t>
      </w:r>
      <w:r w:rsidRPr="00591AB1">
        <w:rPr>
          <w:color w:val="000000"/>
          <w:lang w:val="pt-BR"/>
        </w:rPr>
        <w:t>lényegét,</w:t>
      </w:r>
    </w:p>
    <w:p w:rsidR="00194B82" w:rsidRPr="00591AB1" w:rsidRDefault="00194B82" w:rsidP="00194B82">
      <w:pPr>
        <w:ind w:left="851" w:hanging="426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2.</w:t>
      </w:r>
      <w:r w:rsidRPr="00591AB1">
        <w:rPr>
          <w:color w:val="000000"/>
          <w:lang w:val="pt-BR"/>
        </w:rPr>
        <w:tab/>
        <w:t>a határozat végrehajtása során tett intézkedések lényegét, azok eredményét,</w:t>
      </w:r>
    </w:p>
    <w:p w:rsidR="00194B82" w:rsidRPr="00591AB1" w:rsidRDefault="00194B82" w:rsidP="00194B82">
      <w:pPr>
        <w:ind w:left="851" w:hanging="426"/>
        <w:rPr>
          <w:color w:val="000000"/>
          <w:lang w:val="pt-BR"/>
        </w:rPr>
      </w:pPr>
      <w:r w:rsidRPr="00591AB1">
        <w:rPr>
          <w:color w:val="000000"/>
          <w:lang w:val="pt-BR"/>
        </w:rPr>
        <w:t>3.</w:t>
      </w:r>
      <w:r w:rsidRPr="00591AB1">
        <w:rPr>
          <w:color w:val="000000"/>
          <w:lang w:val="pt-BR"/>
        </w:rPr>
        <w:tab/>
        <w:t>a végrehajtás akadályait, annak okait.</w:t>
      </w:r>
    </w:p>
    <w:p w:rsidR="00194B82" w:rsidRDefault="00194B82" w:rsidP="00194B82">
      <w:pPr>
        <w:ind w:left="426" w:hanging="426"/>
        <w:rPr>
          <w:lang w:val="pt-BR"/>
        </w:rPr>
      </w:pPr>
    </w:p>
    <w:p w:rsidR="00194B82" w:rsidRPr="007F150F" w:rsidRDefault="00194B82" w:rsidP="00194B82">
      <w:pPr>
        <w:pStyle w:val="Cmsor7"/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17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17.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rendeletalkotás</w:t>
      </w:r>
    </w:p>
    <w:p w:rsidR="00194B82" w:rsidRPr="007F150F" w:rsidRDefault="00194B82" w:rsidP="00194B82">
      <w:pPr>
        <w:rPr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  <w:r w:rsidRPr="007F150F">
        <w:rPr>
          <w:b/>
          <w:lang w:val="pt-BR"/>
        </w:rPr>
        <w:t>32. §</w:t>
      </w:r>
    </w:p>
    <w:p w:rsidR="00194B82" w:rsidRPr="00B15B04" w:rsidRDefault="00194B82" w:rsidP="00194B82">
      <w:pPr>
        <w:ind w:left="426" w:hanging="426"/>
        <w:jc w:val="both"/>
        <w:rPr>
          <w:lang w:val="pt-BR"/>
        </w:rPr>
      </w:pPr>
    </w:p>
    <w:p w:rsidR="00194B82" w:rsidRPr="00146793" w:rsidRDefault="00194B82" w:rsidP="00194B82">
      <w:pPr>
        <w:ind w:left="426" w:hanging="426"/>
        <w:jc w:val="both"/>
        <w:rPr>
          <w:b/>
          <w:i/>
          <w:color w:val="000000"/>
          <w:lang w:val="pt-BR"/>
        </w:rPr>
      </w:pPr>
      <w:r w:rsidRPr="00146793">
        <w:rPr>
          <w:color w:val="000000"/>
          <w:lang w:val="pt-BR"/>
        </w:rPr>
        <w:t>(1)</w:t>
      </w:r>
      <w:r w:rsidRPr="00146793">
        <w:rPr>
          <w:b/>
          <w:i/>
          <w:color w:val="000000"/>
          <w:lang w:val="pt-BR"/>
        </w:rPr>
        <w:t xml:space="preserve">  </w:t>
      </w:r>
      <w:r w:rsidRPr="00146793">
        <w:rPr>
          <w:color w:val="000000"/>
          <w:lang w:val="pt-BR"/>
        </w:rPr>
        <w:t>Rendelet alkotását kezdeményezheti:</w:t>
      </w:r>
    </w:p>
    <w:p w:rsidR="00194B82" w:rsidRPr="00146793" w:rsidRDefault="00194B82" w:rsidP="00194B82">
      <w:pPr>
        <w:ind w:left="720" w:hanging="360"/>
        <w:jc w:val="both"/>
        <w:rPr>
          <w:color w:val="000000"/>
          <w:lang w:val="pt-BR"/>
        </w:rPr>
      </w:pPr>
      <w:r w:rsidRPr="00146793">
        <w:rPr>
          <w:color w:val="000000"/>
          <w:lang w:val="pt-BR"/>
        </w:rPr>
        <w:t>1.</w:t>
      </w:r>
      <w:r w:rsidRPr="00146793">
        <w:rPr>
          <w:color w:val="000000"/>
          <w:lang w:val="pt-BR"/>
        </w:rPr>
        <w:tab/>
        <w:t>a polgármester, alpolgármester,</w:t>
      </w:r>
    </w:p>
    <w:p w:rsidR="00194B82" w:rsidRPr="00146793" w:rsidRDefault="00194B82" w:rsidP="00194B82">
      <w:pPr>
        <w:ind w:left="720" w:hanging="360"/>
        <w:jc w:val="both"/>
        <w:rPr>
          <w:color w:val="000000"/>
          <w:lang w:val="pt-BR"/>
        </w:rPr>
      </w:pPr>
      <w:r w:rsidRPr="00146793">
        <w:rPr>
          <w:color w:val="000000"/>
          <w:lang w:val="pt-BR"/>
        </w:rPr>
        <w:t>2.</w:t>
      </w:r>
      <w:r w:rsidRPr="00146793">
        <w:rPr>
          <w:color w:val="000000"/>
          <w:lang w:val="pt-BR"/>
        </w:rPr>
        <w:tab/>
        <w:t>a képviselő,</w:t>
      </w:r>
    </w:p>
    <w:p w:rsidR="00194B82" w:rsidRPr="00146793" w:rsidRDefault="00194B82" w:rsidP="00194B82">
      <w:pPr>
        <w:ind w:left="720" w:hanging="360"/>
        <w:jc w:val="both"/>
        <w:rPr>
          <w:color w:val="000000"/>
          <w:lang w:val="pt-BR"/>
        </w:rPr>
      </w:pPr>
      <w:r w:rsidRPr="00146793">
        <w:rPr>
          <w:color w:val="000000"/>
          <w:lang w:val="pt-BR"/>
        </w:rPr>
        <w:t>3.</w:t>
      </w:r>
      <w:r w:rsidRPr="00146793">
        <w:rPr>
          <w:color w:val="000000"/>
          <w:lang w:val="pt-BR"/>
        </w:rPr>
        <w:tab/>
        <w:t xml:space="preserve">a képviselő-testület bizottsága, </w:t>
      </w:r>
    </w:p>
    <w:p w:rsidR="00194B82" w:rsidRPr="00146793" w:rsidRDefault="00194B82" w:rsidP="00194B82">
      <w:pPr>
        <w:ind w:left="720" w:hanging="360"/>
        <w:jc w:val="both"/>
        <w:rPr>
          <w:color w:val="000000"/>
          <w:lang w:val="pt-BR"/>
        </w:rPr>
      </w:pPr>
      <w:r w:rsidRPr="00146793">
        <w:rPr>
          <w:color w:val="000000"/>
          <w:lang w:val="pt-BR"/>
        </w:rPr>
        <w:t>4.</w:t>
      </w:r>
      <w:r w:rsidRPr="00146793">
        <w:rPr>
          <w:color w:val="000000"/>
          <w:lang w:val="pt-BR"/>
        </w:rPr>
        <w:tab/>
        <w:t>a jegyző, aljegyző,</w:t>
      </w:r>
    </w:p>
    <w:p w:rsidR="00194B82" w:rsidRDefault="00194B82" w:rsidP="00194B82">
      <w:pPr>
        <w:ind w:left="720" w:hanging="360"/>
        <w:jc w:val="both"/>
        <w:rPr>
          <w:lang w:val="pt-BR"/>
        </w:rPr>
      </w:pPr>
      <w:r>
        <w:rPr>
          <w:lang w:val="pt-BR"/>
        </w:rPr>
        <w:t>5.</w:t>
      </w:r>
      <w:r w:rsidRPr="00B15B04">
        <w:rPr>
          <w:lang w:val="pt-BR"/>
        </w:rPr>
        <w:tab/>
        <w:t xml:space="preserve">a </w:t>
      </w:r>
      <w:r>
        <w:rPr>
          <w:lang w:val="pt-BR"/>
        </w:rPr>
        <w:t xml:space="preserve">települési </w:t>
      </w:r>
      <w:r w:rsidRPr="00B15B04">
        <w:rPr>
          <w:lang w:val="pt-BR"/>
        </w:rPr>
        <w:t>kisebbségi önkormányzat</w:t>
      </w:r>
      <w:r>
        <w:rPr>
          <w:lang w:val="pt-BR"/>
        </w:rPr>
        <w:t>,</w:t>
      </w:r>
    </w:p>
    <w:p w:rsidR="00194B82" w:rsidRPr="00591AB1" w:rsidRDefault="00194B82" w:rsidP="00194B82">
      <w:pPr>
        <w:ind w:left="720" w:hanging="360"/>
        <w:jc w:val="both"/>
        <w:rPr>
          <w:lang w:val="pt-BR"/>
        </w:rPr>
      </w:pPr>
      <w:r w:rsidRPr="00591AB1">
        <w:rPr>
          <w:lang w:val="pt-BR"/>
        </w:rPr>
        <w:t xml:space="preserve">6. </w:t>
      </w:r>
      <w:r w:rsidRPr="00591AB1">
        <w:rPr>
          <w:lang w:val="pt-BR"/>
        </w:rPr>
        <w:tab/>
        <w:t>a civil szervezet.</w:t>
      </w:r>
    </w:p>
    <w:p w:rsidR="00194B82" w:rsidRDefault="00194B82" w:rsidP="00194B82">
      <w:pPr>
        <w:ind w:left="851" w:hanging="426"/>
        <w:jc w:val="both"/>
        <w:rPr>
          <w:lang w:val="pt-BR"/>
        </w:rPr>
      </w:pPr>
    </w:p>
    <w:p w:rsidR="00194B82" w:rsidRPr="00C81E3D" w:rsidRDefault="00194B82" w:rsidP="00194B82">
      <w:pPr>
        <w:ind w:left="360" w:hanging="360"/>
        <w:jc w:val="both"/>
      </w:pPr>
      <w:r>
        <w:rPr>
          <w:lang w:val="pt-BR"/>
        </w:rPr>
        <w:t>(2)</w:t>
      </w:r>
      <w:r>
        <w:rPr>
          <w:lang w:val="pt-BR"/>
        </w:rPr>
        <w:tab/>
      </w:r>
      <w:r w:rsidRPr="006F3DC7">
        <w:rPr>
          <w:lang w:val="pt-BR"/>
        </w:rPr>
        <w:t>A kezdeményezést a polgármesternél vagy a jegyzőnél lehet írásban benyújtani.</w:t>
      </w:r>
      <w:r>
        <w:rPr>
          <w:lang w:val="pt-BR"/>
        </w:rPr>
        <w:t xml:space="preserve"> </w:t>
      </w:r>
      <w:r>
        <w:t xml:space="preserve">Amennyiben a rendelet-tervezetet megfelelően, tárgyalásra alkalmas módon nyújtották be, </w:t>
      </w:r>
      <w:r w:rsidRPr="00C81E3D">
        <w:t>azt a polgármester köteles a soron következő ülés napirendi javaslatának kialakítása során figyelembe venni.</w:t>
      </w:r>
    </w:p>
    <w:p w:rsidR="00194B82" w:rsidRPr="00C81E3D" w:rsidRDefault="00194B82" w:rsidP="00194B82">
      <w:pPr>
        <w:jc w:val="both"/>
      </w:pPr>
    </w:p>
    <w:p w:rsidR="00194B82" w:rsidRPr="00C81E3D" w:rsidRDefault="00DE49B0" w:rsidP="00DE49B0">
      <w:pPr>
        <w:widowControl w:val="0"/>
        <w:suppressAutoHyphens/>
        <w:ind w:left="426" w:hanging="426"/>
        <w:jc w:val="both"/>
      </w:pPr>
      <w:r>
        <w:t xml:space="preserve">(3) </w:t>
      </w:r>
      <w:r w:rsidR="00194B82" w:rsidRPr="00C81E3D">
        <w:t>Amennyiben rendeletalkotásra irányuló indítványt nem a meghatározott módon terjesztették elő és ezért annak részletes előkészítése szükséges, a vonatkozó indítványról vita nélkül határoz a testület.</w:t>
      </w:r>
    </w:p>
    <w:p w:rsidR="00194B82" w:rsidRPr="006160C9" w:rsidRDefault="00194B82" w:rsidP="00194B82">
      <w:pPr>
        <w:jc w:val="both"/>
        <w:rPr>
          <w:b/>
        </w:rPr>
      </w:pPr>
    </w:p>
    <w:p w:rsidR="00194B82" w:rsidRDefault="00DE49B0" w:rsidP="00DE49B0">
      <w:pPr>
        <w:widowControl w:val="0"/>
        <w:suppressAutoHyphens/>
        <w:ind w:left="426" w:hanging="426"/>
        <w:jc w:val="both"/>
      </w:pPr>
      <w:r>
        <w:t xml:space="preserve">(4) </w:t>
      </w:r>
      <w:r w:rsidR="00194B82">
        <w:t>A rendelet-tervezet szakszerű előkészítéséről a jegyző gondoskodik, a tárgy szerint illetékes bizottság közreműködésével.</w:t>
      </w:r>
    </w:p>
    <w:p w:rsidR="00194B82" w:rsidRDefault="00194B82" w:rsidP="00194B82">
      <w:pPr>
        <w:jc w:val="both"/>
      </w:pPr>
    </w:p>
    <w:p w:rsidR="00194B82" w:rsidRPr="00DE49B0" w:rsidRDefault="00DE49B0" w:rsidP="00DE49B0">
      <w:pPr>
        <w:widowControl w:val="0"/>
        <w:suppressAutoHyphens/>
        <w:ind w:left="426" w:hanging="426"/>
        <w:jc w:val="both"/>
        <w:rPr>
          <w:lang w:val="pt-BR"/>
        </w:rPr>
      </w:pPr>
      <w:r>
        <w:rPr>
          <w:color w:val="000000"/>
        </w:rPr>
        <w:t xml:space="preserve">(5) </w:t>
      </w:r>
      <w:r w:rsidR="00194B82" w:rsidRPr="00146793">
        <w:rPr>
          <w:color w:val="000000"/>
        </w:rPr>
        <w:t>Amennyiben a képviselő-testület a téma fontossága miatt szükségesnek tartja, elrendelheti</w:t>
      </w:r>
      <w:r w:rsidR="00194B82" w:rsidRPr="00270062">
        <w:t xml:space="preserve"> a rendelet</w:t>
      </w:r>
      <w:r w:rsidR="00194B82">
        <w:t>-</w:t>
      </w:r>
      <w:r w:rsidR="00194B82" w:rsidRPr="00270062">
        <w:t>tervezet több fordulóban történő tárgyalását.</w:t>
      </w:r>
    </w:p>
    <w:p w:rsidR="00DE49B0" w:rsidRDefault="00DE49B0" w:rsidP="00DE49B0">
      <w:pPr>
        <w:pStyle w:val="Listaszerbekezds"/>
        <w:rPr>
          <w:lang w:val="pt-BR"/>
        </w:rPr>
      </w:pPr>
    </w:p>
    <w:p w:rsidR="00DE49B0" w:rsidRPr="00B15B04" w:rsidRDefault="00DE49B0" w:rsidP="00DE49B0">
      <w:pPr>
        <w:widowControl w:val="0"/>
        <w:suppressAutoHyphens/>
        <w:ind w:left="426" w:hanging="426"/>
        <w:jc w:val="both"/>
        <w:rPr>
          <w:lang w:val="pt-BR"/>
        </w:rPr>
      </w:pPr>
      <w:r w:rsidRPr="00DB5AB4">
        <w:t xml:space="preserve">(6) </w:t>
      </w:r>
      <w:r>
        <w:rPr>
          <w:rStyle w:val="Lbjegyzet-hivatkozs"/>
        </w:rPr>
        <w:footnoteReference w:id="5"/>
      </w:r>
      <w:r w:rsidRPr="00DB5AB4">
        <w:t>A képviselő-testület elrendelheti a rendelet-tervezet Tótkomlós Város honlapján 8 napra történő közszemlére tételét, vagy indokolt esetben – érdemi vita előtti – közmeghallgatásra bocsátását. A képviselő-testület a rendelet-tervezettel kapcsolatos észrevételeket a rendelet megalkotása során bírálja el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  <w:r>
        <w:rPr>
          <w:lang w:val="pt-BR"/>
        </w:rPr>
        <w:t xml:space="preserve">     </w:t>
      </w:r>
    </w:p>
    <w:p w:rsidR="00194B82" w:rsidRPr="0043039F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33</w:t>
      </w:r>
      <w:r w:rsidRPr="0043039F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pStyle w:val="Cm"/>
        <w:numPr>
          <w:ilvl w:val="0"/>
          <w:numId w:val="2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Az elfogadott rendeletet a Városháza hirdetőtábláján történő kifüggesztéssel kell kihirdetni, melynek időtartama 30 nap. </w:t>
      </w:r>
      <w:r w:rsidRPr="00B20B35">
        <w:rPr>
          <w:b w:val="0"/>
          <w:sz w:val="24"/>
          <w:szCs w:val="24"/>
        </w:rPr>
        <w:t>A kifüggesztés tényét, valamint annak kezdő és befejező napját a rendelet kifüggesztett példányán fel kell tüntetni.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94B82" w:rsidRDefault="00194B82" w:rsidP="00194B82">
      <w:pPr>
        <w:pStyle w:val="Cm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B20B35">
        <w:rPr>
          <w:b w:val="0"/>
          <w:sz w:val="24"/>
          <w:szCs w:val="24"/>
        </w:rPr>
        <w:lastRenderedPageBreak/>
        <w:t xml:space="preserve">Az elfogadott rendeletről a helyi sajtó útján a lakosságot tájékoztatni kell. A lakosság széles körét érintő rendeleteket teljes terjedelemben közzé kell tenni.  </w:t>
      </w:r>
    </w:p>
    <w:p w:rsidR="00194B82" w:rsidRPr="00B20B35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B20B35" w:rsidRDefault="00194B82" w:rsidP="00194B82">
      <w:pPr>
        <w:pStyle w:val="Cm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B20B35">
        <w:rPr>
          <w:b w:val="0"/>
          <w:sz w:val="24"/>
          <w:szCs w:val="24"/>
          <w:lang w:val="pt-BR"/>
        </w:rPr>
        <w:t xml:space="preserve">A rendeletek megtekinthetőek a polgármesteri hivatal jegyzői titkárságán, a </w:t>
      </w:r>
      <w:r>
        <w:rPr>
          <w:b w:val="0"/>
          <w:sz w:val="24"/>
          <w:szCs w:val="24"/>
          <w:lang w:val="pt-BR"/>
        </w:rPr>
        <w:t>v</w:t>
      </w:r>
      <w:r w:rsidRPr="00B20B35">
        <w:rPr>
          <w:b w:val="0"/>
          <w:sz w:val="24"/>
          <w:szCs w:val="24"/>
          <w:lang w:val="pt-BR"/>
        </w:rPr>
        <w:t xml:space="preserve">árosi </w:t>
      </w:r>
      <w:r>
        <w:rPr>
          <w:b w:val="0"/>
          <w:sz w:val="24"/>
          <w:szCs w:val="24"/>
          <w:lang w:val="pt-BR"/>
        </w:rPr>
        <w:t>k</w:t>
      </w:r>
      <w:r w:rsidRPr="00B20B35">
        <w:rPr>
          <w:b w:val="0"/>
          <w:sz w:val="24"/>
          <w:szCs w:val="24"/>
          <w:lang w:val="pt-BR"/>
        </w:rPr>
        <w:t>önyvtárban, valamint az önkormányzat honlapján.</w:t>
      </w:r>
    </w:p>
    <w:p w:rsidR="00194B82" w:rsidRPr="00C93457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pStyle w:val="WW-Szvegtrzsbehzssal2"/>
        <w:jc w:val="center"/>
        <w:rPr>
          <w:b/>
          <w:i w:val="0"/>
        </w:rPr>
      </w:pPr>
      <w:smartTag w:uri="urn:schemas-microsoft-com:office:smarttags" w:element="metricconverter">
        <w:smartTagPr>
          <w:attr w:name="ProductID" w:val="18. A"/>
        </w:smartTagPr>
        <w:r w:rsidRPr="00F26C3D">
          <w:rPr>
            <w:b/>
            <w:i w:val="0"/>
          </w:rPr>
          <w:t>18. A</w:t>
        </w:r>
      </w:smartTag>
      <w:r w:rsidRPr="00F26C3D">
        <w:rPr>
          <w:b/>
          <w:i w:val="0"/>
        </w:rPr>
        <w:t xml:space="preserve"> jegyzőkönyv</w:t>
      </w:r>
    </w:p>
    <w:p w:rsidR="00194B82" w:rsidRPr="00F26C3D" w:rsidRDefault="00194B82" w:rsidP="00194B82">
      <w:pPr>
        <w:pStyle w:val="WW-Szvegtrzsbehzssal2"/>
        <w:jc w:val="center"/>
        <w:rPr>
          <w:b/>
          <w:i w:val="0"/>
        </w:rPr>
      </w:pPr>
    </w:p>
    <w:p w:rsidR="00194B82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667030">
        <w:rPr>
          <w:b/>
          <w:color w:val="000000"/>
          <w:lang w:val="pt-BR"/>
        </w:rPr>
        <w:t>34. §</w:t>
      </w:r>
    </w:p>
    <w:p w:rsidR="00194B82" w:rsidRPr="00667030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Pr="004B4D1A" w:rsidRDefault="00194B82" w:rsidP="00194B82">
      <w:pPr>
        <w:pStyle w:val="Cm"/>
        <w:numPr>
          <w:ilvl w:val="0"/>
          <w:numId w:val="24"/>
        </w:numPr>
        <w:jc w:val="both"/>
        <w:rPr>
          <w:b w:val="0"/>
          <w:sz w:val="24"/>
          <w:szCs w:val="24"/>
          <w:lang w:val="pt-BR"/>
        </w:rPr>
      </w:pPr>
      <w:r w:rsidRPr="004B4D1A">
        <w:rPr>
          <w:b w:val="0"/>
          <w:sz w:val="24"/>
          <w:szCs w:val="24"/>
        </w:rPr>
        <w:t xml:space="preserve">A jegyzőkönyv </w:t>
      </w:r>
      <w:r w:rsidRPr="004B4D1A">
        <w:rPr>
          <w:b w:val="0"/>
          <w:sz w:val="24"/>
          <w:szCs w:val="24"/>
          <w:lang w:val="pt-BR"/>
        </w:rPr>
        <w:t>az önkormányzati törvény 17. § (1) bekezdésében meghatározottakon felül tartalmazza:</w:t>
      </w:r>
    </w:p>
    <w:p w:rsidR="00194B82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ülés helyét, időpontját,</w:t>
      </w:r>
    </w:p>
    <w:p w:rsidR="00194B82" w:rsidRPr="00146793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color w:val="000000"/>
          <w:sz w:val="24"/>
          <w:szCs w:val="24"/>
        </w:rPr>
      </w:pPr>
      <w:r w:rsidRPr="00146793">
        <w:rPr>
          <w:b w:val="0"/>
          <w:color w:val="000000"/>
          <w:sz w:val="24"/>
          <w:szCs w:val="24"/>
        </w:rPr>
        <w:t>a távolmaradt képviselők nevét, a távollét okát (valamint, hogy azt jelezte, vagy nem jelezte),</w:t>
      </w:r>
    </w:p>
    <w:p w:rsidR="00194B82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ülésen tanácskozási joggal résztvevők nevét,</w:t>
      </w:r>
    </w:p>
    <w:p w:rsidR="00194B82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jegyzőkönyvvezető nevét,</w:t>
      </w:r>
    </w:p>
    <w:p w:rsidR="00194B82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röviden, tömören tartalmazza a kérdéseket, az arra adott válaszokat, a hozzászólások lényegét, </w:t>
      </w:r>
    </w:p>
    <w:p w:rsidR="00194B82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javaslatok és a hozott döntések (határozatok, rendeletek) pontos megfogalmazását, </w:t>
      </w:r>
    </w:p>
    <w:p w:rsidR="00194B82" w:rsidRPr="00C02CCF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 w:rsidRPr="00146793">
        <w:rPr>
          <w:b w:val="0"/>
          <w:color w:val="000000"/>
          <w:sz w:val="24"/>
          <w:szCs w:val="24"/>
        </w:rPr>
        <w:t>a rendeletek és a határozatok tekintetében a szavazás eredményére vonatkozó adato</w:t>
      </w:r>
      <w:r>
        <w:rPr>
          <w:b w:val="0"/>
          <w:sz w:val="24"/>
          <w:szCs w:val="24"/>
        </w:rPr>
        <w:t>kat,</w:t>
      </w:r>
    </w:p>
    <w:p w:rsidR="00194B82" w:rsidRDefault="00194B82" w:rsidP="00194B82">
      <w:pPr>
        <w:pStyle w:val="Cm"/>
        <w:numPr>
          <w:ilvl w:val="0"/>
          <w:numId w:val="50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 w:rsidRPr="00C02CCF">
        <w:rPr>
          <w:b w:val="0"/>
          <w:sz w:val="24"/>
          <w:szCs w:val="24"/>
        </w:rPr>
        <w:t xml:space="preserve">aláírásokat, dátumot, pecsétet.  </w:t>
      </w:r>
    </w:p>
    <w:p w:rsidR="00194B82" w:rsidRDefault="00194B82" w:rsidP="00194B82">
      <w:pPr>
        <w:pStyle w:val="Cm"/>
        <w:ind w:left="360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4"/>
        </w:numPr>
        <w:jc w:val="both"/>
        <w:rPr>
          <w:b w:val="0"/>
          <w:sz w:val="24"/>
          <w:szCs w:val="24"/>
        </w:rPr>
      </w:pPr>
      <w:r w:rsidRPr="00775FBC">
        <w:rPr>
          <w:b w:val="0"/>
          <w:sz w:val="24"/>
          <w:szCs w:val="24"/>
        </w:rPr>
        <w:t>B</w:t>
      </w:r>
      <w:r>
        <w:rPr>
          <w:b w:val="0"/>
          <w:sz w:val="24"/>
          <w:szCs w:val="24"/>
        </w:rPr>
        <w:t>ármely képviselő kérésére szó szerint kerül jegyzőkönyvbe hozzászólása, vagy a határozathozatal során kisebbségben maradt véleménye.</w:t>
      </w:r>
    </w:p>
    <w:p w:rsidR="00194B82" w:rsidRDefault="00194B82" w:rsidP="00194B82">
      <w:pPr>
        <w:ind w:left="426" w:hanging="426"/>
        <w:jc w:val="both"/>
        <w:rPr>
          <w:strike/>
          <w:sz w:val="12"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Default="00194B82" w:rsidP="00194B82">
      <w:pPr>
        <w:ind w:left="426" w:hanging="426"/>
        <w:jc w:val="center"/>
        <w:rPr>
          <w:strike/>
          <w:sz w:val="12"/>
          <w:lang w:val="pt-BR"/>
        </w:rPr>
      </w:pPr>
      <w:r w:rsidRPr="006A1C4E">
        <w:rPr>
          <w:b/>
          <w:color w:val="000000"/>
          <w:lang w:val="pt-BR"/>
        </w:rPr>
        <w:t>35. §</w:t>
      </w:r>
    </w:p>
    <w:p w:rsidR="00194B82" w:rsidRDefault="00194B82" w:rsidP="00194B82">
      <w:pPr>
        <w:ind w:left="426" w:hanging="426"/>
        <w:jc w:val="both"/>
        <w:rPr>
          <w:strike/>
          <w:sz w:val="12"/>
          <w:lang w:val="pt-BR"/>
        </w:rPr>
      </w:pPr>
    </w:p>
    <w:p w:rsidR="00194B82" w:rsidRDefault="00194B82" w:rsidP="00194B82">
      <w:pPr>
        <w:pStyle w:val="Cm"/>
        <w:numPr>
          <w:ilvl w:val="0"/>
          <w:numId w:val="2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jegyzőkönyv mellékletei:</w:t>
      </w:r>
    </w:p>
    <w:p w:rsidR="00194B82" w:rsidRDefault="00194B82" w:rsidP="00194B82">
      <w:pPr>
        <w:pStyle w:val="Cm"/>
        <w:numPr>
          <w:ilvl w:val="0"/>
          <w:numId w:val="51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meghívó,</w:t>
      </w:r>
    </w:p>
    <w:p w:rsidR="00194B82" w:rsidRDefault="00194B82" w:rsidP="00194B82">
      <w:pPr>
        <w:pStyle w:val="Cm"/>
        <w:numPr>
          <w:ilvl w:val="0"/>
          <w:numId w:val="51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írásos előterjesztések,</w:t>
      </w:r>
    </w:p>
    <w:p w:rsidR="00194B82" w:rsidRDefault="00194B82" w:rsidP="00194B82">
      <w:pPr>
        <w:pStyle w:val="Cm"/>
        <w:numPr>
          <w:ilvl w:val="0"/>
          <w:numId w:val="51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írásban benyújtott hozzászólás,</w:t>
      </w:r>
    </w:p>
    <w:p w:rsidR="00194B82" w:rsidRDefault="00194B82" w:rsidP="00194B82">
      <w:pPr>
        <w:pStyle w:val="Cm"/>
        <w:numPr>
          <w:ilvl w:val="0"/>
          <w:numId w:val="51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egyéb írásos indítvány,</w:t>
      </w:r>
    </w:p>
    <w:p w:rsidR="00194B82" w:rsidRDefault="00194B82" w:rsidP="00194B82">
      <w:pPr>
        <w:pStyle w:val="Cm"/>
        <w:numPr>
          <w:ilvl w:val="0"/>
          <w:numId w:val="51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megalkotott rendeletek,</w:t>
      </w:r>
    </w:p>
    <w:p w:rsidR="00194B82" w:rsidRDefault="00194B82" w:rsidP="00194B82">
      <w:pPr>
        <w:pStyle w:val="Cm"/>
        <w:numPr>
          <w:ilvl w:val="0"/>
          <w:numId w:val="51"/>
        </w:numPr>
        <w:tabs>
          <w:tab w:val="clear" w:pos="106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jelenléti ív - a helyben maradó példány esetében.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2D74FD" w:rsidRDefault="00194B82" w:rsidP="00194B82">
      <w:pPr>
        <w:pStyle w:val="Cm"/>
        <w:keepLines/>
        <w:numPr>
          <w:ilvl w:val="0"/>
          <w:numId w:val="25"/>
        </w:numPr>
        <w:jc w:val="both"/>
        <w:rPr>
          <w:b w:val="0"/>
          <w:color w:val="000000"/>
          <w:sz w:val="24"/>
          <w:szCs w:val="24"/>
        </w:rPr>
      </w:pPr>
      <w:r w:rsidRPr="00591AB1">
        <w:rPr>
          <w:b w:val="0"/>
          <w:color w:val="000000"/>
          <w:sz w:val="24"/>
          <w:szCs w:val="24"/>
        </w:rPr>
        <w:t xml:space="preserve">A jegyzőkönyv </w:t>
      </w:r>
      <w:r>
        <w:rPr>
          <w:b w:val="0"/>
          <w:color w:val="000000"/>
          <w:sz w:val="24"/>
          <w:szCs w:val="24"/>
        </w:rPr>
        <w:t>3</w:t>
      </w:r>
      <w:r w:rsidRPr="00591AB1">
        <w:rPr>
          <w:b w:val="0"/>
          <w:color w:val="000000"/>
          <w:sz w:val="24"/>
          <w:szCs w:val="24"/>
        </w:rPr>
        <w:t xml:space="preserve"> példányban készül, a nyilvános ülésről felvett jegyzőkönyv egy</w:t>
      </w:r>
      <w:r>
        <w:rPr>
          <w:b w:val="0"/>
          <w:sz w:val="24"/>
          <w:szCs w:val="24"/>
        </w:rPr>
        <w:t xml:space="preserve"> példányát az állampolgárok számára </w:t>
      </w:r>
      <w:r w:rsidRPr="002D74FD">
        <w:rPr>
          <w:b w:val="0"/>
          <w:color w:val="000000"/>
          <w:sz w:val="24"/>
          <w:szCs w:val="24"/>
        </w:rPr>
        <w:t xml:space="preserve">hozzáférhető helyen kell tartani a polgármesteri hivatalban, továbbá a helyi önkormányzatok törvényességi ellenőrzéséért felelős szerven kívül meg kell küldeni a városi könyvtárnak. </w:t>
      </w:r>
    </w:p>
    <w:p w:rsidR="00194B82" w:rsidRDefault="00194B82" w:rsidP="00194B82">
      <w:pPr>
        <w:pStyle w:val="Cm"/>
        <w:keepLines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zárt ülésről készült jegyzőkönyvet külön kell kezelni, abba </w:t>
      </w:r>
      <w:r w:rsidRPr="008A5B17">
        <w:rPr>
          <w:b w:val="0"/>
          <w:sz w:val="24"/>
          <w:szCs w:val="24"/>
        </w:rPr>
        <w:t>a képviselő-testület tagjain és a jegyzőn kívül - a jegyző engedélyével - csak az tekinthet be, akit a tárgyalt ügy személyesen érint.</w:t>
      </w:r>
    </w:p>
    <w:p w:rsidR="00194B82" w:rsidRPr="008A5B17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345F53">
        <w:rPr>
          <w:b w:val="0"/>
          <w:sz w:val="24"/>
          <w:szCs w:val="24"/>
        </w:rPr>
        <w:t>A zárt ülésről készült jegyzőkönyvből az ügyfél, illetve meghatalmazott képviselője kizárólag az ügyében hozott döntés megtekintésére jogosult. A zárt ülésen hozott döntések közül</w:t>
      </w:r>
      <w:r>
        <w:rPr>
          <w:b w:val="0"/>
          <w:sz w:val="24"/>
          <w:szCs w:val="24"/>
        </w:rPr>
        <w:t xml:space="preserve">, </w:t>
      </w:r>
      <w:r w:rsidRPr="00345F53">
        <w:rPr>
          <w:b w:val="0"/>
          <w:sz w:val="24"/>
          <w:szCs w:val="24"/>
        </w:rPr>
        <w:t>jogszabály által megjelölt ügyekben hozott döntést lehet nyilvánosságra hozni.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8A5B17" w:rsidRDefault="00194B82" w:rsidP="00194B82">
      <w:pPr>
        <w:pStyle w:val="Cm"/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8A5B17">
        <w:rPr>
          <w:b w:val="0"/>
          <w:sz w:val="24"/>
          <w:szCs w:val="24"/>
        </w:rPr>
        <w:lastRenderedPageBreak/>
        <w:t>Amennyiben a zárt ülés jegyzőkönyve törvény rendelkezése szerinti közérdekű adatot és közérdekből nyilvános adatot is tartalmaz, a betekintés kizárólag erre az adatra korlátozódhat, azt azonban bárki megismerheti.</w:t>
      </w:r>
    </w:p>
    <w:p w:rsidR="00194B82" w:rsidRPr="008A5B17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8A5B17" w:rsidRDefault="00194B82" w:rsidP="00194B82">
      <w:pPr>
        <w:pStyle w:val="Cm"/>
        <w:numPr>
          <w:ilvl w:val="0"/>
          <w:numId w:val="25"/>
        </w:numPr>
        <w:jc w:val="both"/>
        <w:rPr>
          <w:b w:val="0"/>
          <w:sz w:val="24"/>
          <w:szCs w:val="24"/>
        </w:rPr>
      </w:pPr>
      <w:r w:rsidRPr="008A5B17">
        <w:rPr>
          <w:b w:val="0"/>
          <w:sz w:val="24"/>
          <w:szCs w:val="24"/>
        </w:rPr>
        <w:t>A képviselő-testület ülésének jegyzőkönyvei és az azokhoz tartozó mellékletek – a zárt ülésre vonatkozó jegyzőkönyvek és mellékletek kivételével – megtekinthető</w:t>
      </w:r>
      <w:r>
        <w:rPr>
          <w:b w:val="0"/>
          <w:sz w:val="24"/>
          <w:szCs w:val="24"/>
        </w:rPr>
        <w:t>ek a p</w:t>
      </w:r>
      <w:r w:rsidRPr="008A5B17">
        <w:rPr>
          <w:b w:val="0"/>
          <w:sz w:val="24"/>
          <w:szCs w:val="24"/>
        </w:rPr>
        <w:t>olgár</w:t>
      </w:r>
      <w:r>
        <w:rPr>
          <w:b w:val="0"/>
          <w:sz w:val="24"/>
          <w:szCs w:val="24"/>
        </w:rPr>
        <w:t>mesteri h</w:t>
      </w:r>
      <w:r w:rsidRPr="008A5B17">
        <w:rPr>
          <w:b w:val="0"/>
          <w:sz w:val="24"/>
          <w:szCs w:val="24"/>
        </w:rPr>
        <w:t xml:space="preserve">ivatal </w:t>
      </w:r>
      <w:r>
        <w:rPr>
          <w:b w:val="0"/>
          <w:sz w:val="24"/>
          <w:szCs w:val="24"/>
        </w:rPr>
        <w:t>jegyzői titkárságán</w:t>
      </w:r>
      <w:r w:rsidRPr="008A5B1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a városi könyvtárban és </w:t>
      </w:r>
      <w:r w:rsidRPr="008A5B17">
        <w:rPr>
          <w:b w:val="0"/>
          <w:sz w:val="24"/>
          <w:szCs w:val="24"/>
        </w:rPr>
        <w:t>az önkormányzat hon</w:t>
      </w:r>
      <w:r>
        <w:rPr>
          <w:b w:val="0"/>
          <w:sz w:val="24"/>
          <w:szCs w:val="24"/>
        </w:rPr>
        <w:t>lapján</w:t>
      </w:r>
      <w:r w:rsidRPr="008A5B17">
        <w:rPr>
          <w:b w:val="0"/>
          <w:sz w:val="24"/>
          <w:szCs w:val="24"/>
        </w:rPr>
        <w:t>.</w:t>
      </w:r>
    </w:p>
    <w:p w:rsidR="00194B82" w:rsidRDefault="00194B82" w:rsidP="00194B82">
      <w:pPr>
        <w:ind w:left="426" w:hanging="426"/>
        <w:jc w:val="both"/>
        <w:rPr>
          <w:sz w:val="12"/>
        </w:rPr>
      </w:pPr>
    </w:p>
    <w:p w:rsidR="00194B82" w:rsidRPr="00257E3D" w:rsidRDefault="00194B82" w:rsidP="00194B82">
      <w:pPr>
        <w:ind w:left="426" w:hanging="426"/>
        <w:jc w:val="both"/>
        <w:rPr>
          <w:sz w:val="12"/>
        </w:rPr>
      </w:pPr>
    </w:p>
    <w:p w:rsidR="00194B82" w:rsidRDefault="00194B82" w:rsidP="00194B82">
      <w:pPr>
        <w:ind w:left="426" w:hanging="426"/>
        <w:jc w:val="center"/>
        <w:rPr>
          <w:b/>
          <w:color w:val="000000"/>
          <w:lang w:val="pt-BR"/>
        </w:rPr>
      </w:pPr>
      <w:r w:rsidRPr="006A1C4E">
        <w:rPr>
          <w:b/>
          <w:color w:val="000000"/>
          <w:lang w:val="pt-BR"/>
        </w:rPr>
        <w:t>3</w:t>
      </w:r>
      <w:r>
        <w:rPr>
          <w:b/>
          <w:color w:val="000000"/>
          <w:lang w:val="pt-BR"/>
        </w:rPr>
        <w:t>6</w:t>
      </w:r>
      <w:r w:rsidRPr="006A1C4E">
        <w:rPr>
          <w:b/>
          <w:color w:val="000000"/>
          <w:lang w:val="pt-BR"/>
        </w:rPr>
        <w:t>. §</w:t>
      </w:r>
    </w:p>
    <w:p w:rsidR="00194B82" w:rsidRDefault="00194B82" w:rsidP="00194B82">
      <w:pPr>
        <w:ind w:left="426" w:hanging="426"/>
        <w:jc w:val="center"/>
        <w:rPr>
          <w:b/>
          <w:color w:val="000000"/>
          <w:lang w:val="pt-BR"/>
        </w:rPr>
      </w:pPr>
    </w:p>
    <w:p w:rsidR="00194B82" w:rsidRPr="008912EC" w:rsidRDefault="00194B82" w:rsidP="00194B82">
      <w:pPr>
        <w:pStyle w:val="Cm"/>
        <w:numPr>
          <w:ilvl w:val="0"/>
          <w:numId w:val="27"/>
        </w:numPr>
        <w:jc w:val="both"/>
        <w:rPr>
          <w:b w:val="0"/>
          <w:color w:val="000000"/>
          <w:sz w:val="24"/>
          <w:szCs w:val="24"/>
        </w:rPr>
      </w:pPr>
      <w:r w:rsidRPr="005A4E95">
        <w:rPr>
          <w:b w:val="0"/>
          <w:sz w:val="24"/>
          <w:szCs w:val="24"/>
        </w:rPr>
        <w:t xml:space="preserve">A képviselő-testület üléséről hangfelvétel készül. A zárt ülésről készült hangfelvételre a </w:t>
      </w:r>
      <w:r w:rsidRPr="00717EC9">
        <w:rPr>
          <w:b w:val="0"/>
          <w:color w:val="000000"/>
          <w:sz w:val="24"/>
          <w:szCs w:val="24"/>
        </w:rPr>
        <w:t>35.</w:t>
      </w:r>
      <w:r>
        <w:rPr>
          <w:b w:val="0"/>
          <w:color w:val="000000"/>
          <w:sz w:val="24"/>
          <w:szCs w:val="24"/>
        </w:rPr>
        <w:t xml:space="preserve"> </w:t>
      </w:r>
      <w:r w:rsidRPr="00DB30EC">
        <w:rPr>
          <w:b w:val="0"/>
          <w:color w:val="000000"/>
          <w:sz w:val="24"/>
          <w:szCs w:val="24"/>
        </w:rPr>
        <w:t>§</w:t>
      </w:r>
      <w:r w:rsidRPr="008912EC">
        <w:rPr>
          <w:b w:val="0"/>
          <w:color w:val="000000"/>
          <w:sz w:val="24"/>
          <w:szCs w:val="24"/>
        </w:rPr>
        <w:t xml:space="preserve"> (4)-(6) bekezdéseiben foglaltakat kell alkalmazni. A hangfelvétel nem selejtezhető.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7"/>
        </w:numPr>
        <w:jc w:val="both"/>
        <w:rPr>
          <w:b w:val="0"/>
          <w:color w:val="000000"/>
          <w:sz w:val="24"/>
          <w:szCs w:val="24"/>
        </w:rPr>
      </w:pPr>
      <w:r w:rsidRPr="00646B28">
        <w:rPr>
          <w:b w:val="0"/>
          <w:color w:val="000000"/>
          <w:sz w:val="24"/>
          <w:szCs w:val="24"/>
        </w:rPr>
        <w:t xml:space="preserve">A nyilvános ülések </w:t>
      </w:r>
      <w:r>
        <w:rPr>
          <w:b w:val="0"/>
          <w:color w:val="000000"/>
          <w:sz w:val="24"/>
          <w:szCs w:val="24"/>
        </w:rPr>
        <w:t xml:space="preserve">digitális </w:t>
      </w:r>
      <w:r w:rsidRPr="00646B28">
        <w:rPr>
          <w:b w:val="0"/>
          <w:color w:val="000000"/>
          <w:sz w:val="24"/>
          <w:szCs w:val="24"/>
        </w:rPr>
        <w:t>videofelvételei esetén a videokazettákat 5 évig kell megőrizni.</w:t>
      </w:r>
    </w:p>
    <w:p w:rsidR="00194B82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646B28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 w:rsidRPr="000E72C2">
        <w:rPr>
          <w:b/>
          <w:lang w:val="pt-BR"/>
        </w:rPr>
        <w:t>III</w:t>
      </w:r>
      <w:r>
        <w:rPr>
          <w:b/>
          <w:lang w:val="pt-BR"/>
        </w:rPr>
        <w:t>. Fejezet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A települési képviselő és a tanácsnok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b/>
            <w:lang w:val="pt-BR"/>
          </w:rPr>
          <w:t>19. A</w:t>
        </w:r>
      </w:smartTag>
      <w:r>
        <w:rPr>
          <w:b/>
          <w:lang w:val="pt-BR"/>
        </w:rPr>
        <w:t xml:space="preserve"> települési képviselő</w:t>
      </w:r>
    </w:p>
    <w:p w:rsidR="00194B82" w:rsidRPr="000E72C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1F65FD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37</w:t>
      </w:r>
      <w:r w:rsidRPr="001F65FD">
        <w:rPr>
          <w:b/>
          <w:lang w:val="pt-BR"/>
        </w:rPr>
        <w:t>. §</w:t>
      </w:r>
    </w:p>
    <w:p w:rsidR="00194B82" w:rsidRPr="00B15B04" w:rsidRDefault="00194B82" w:rsidP="00194B82">
      <w:pPr>
        <w:ind w:left="426" w:hanging="426"/>
        <w:jc w:val="both"/>
        <w:rPr>
          <w:lang w:val="pt-BR"/>
        </w:rPr>
      </w:pPr>
    </w:p>
    <w:p w:rsidR="00194B82" w:rsidRPr="00591AB1" w:rsidRDefault="00194B82" w:rsidP="00194B82">
      <w:pPr>
        <w:ind w:left="426" w:hanging="426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(1)</w:t>
      </w:r>
      <w:r w:rsidRPr="00591AB1">
        <w:rPr>
          <w:color w:val="000000"/>
          <w:lang w:val="pt-BR"/>
        </w:rPr>
        <w:tab/>
        <w:t>A települési képviselő jogai az önkormányzati törvény 19. § (1)-(2) bekezdésében és más törvényben meghatározattakon kívül:</w:t>
      </w:r>
    </w:p>
    <w:p w:rsidR="00194B82" w:rsidRPr="00591AB1" w:rsidRDefault="00194B82" w:rsidP="00194B82">
      <w:pPr>
        <w:widowControl w:val="0"/>
        <w:numPr>
          <w:ilvl w:val="2"/>
          <w:numId w:val="25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a jegyzőn, - távollétében az aljegyzőn - keresztül betekintési joga van a hivatal munkájába,</w:t>
      </w:r>
    </w:p>
    <w:p w:rsidR="00194B82" w:rsidRPr="00591AB1" w:rsidRDefault="00194B82" w:rsidP="00194B82">
      <w:pPr>
        <w:widowControl w:val="0"/>
        <w:numPr>
          <w:ilvl w:val="2"/>
          <w:numId w:val="25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a képviselő a köz érdekében végzett munkájáért megbízatása idejére a képviselő-testület által megállapított tiszteletdíjra jogosult, melyet önkormányzati rendeletben állapít meg a képviselő-testület,</w:t>
      </w:r>
    </w:p>
    <w:p w:rsidR="00194B82" w:rsidRPr="00591AB1" w:rsidRDefault="00194B82" w:rsidP="00194B82">
      <w:pPr>
        <w:widowControl w:val="0"/>
        <w:numPr>
          <w:ilvl w:val="2"/>
          <w:numId w:val="25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  <w:lang w:val="pt-BR"/>
        </w:rPr>
      </w:pPr>
      <w:r w:rsidRPr="00591AB1">
        <w:rPr>
          <w:color w:val="000000"/>
          <w:lang w:val="pt-BR"/>
        </w:rPr>
        <w:t>az interpellálás joga.</w:t>
      </w:r>
    </w:p>
    <w:p w:rsidR="00194B82" w:rsidRPr="00B15B04" w:rsidRDefault="00194B82" w:rsidP="00194B82">
      <w:pPr>
        <w:pStyle w:val="WW-Szvegtrzsbehzssal3"/>
        <w:rPr>
          <w:b/>
        </w:rPr>
      </w:pPr>
    </w:p>
    <w:p w:rsidR="00194B82" w:rsidRPr="00233FCA" w:rsidRDefault="00194B82" w:rsidP="00194B82">
      <w:pPr>
        <w:ind w:left="360" w:hanging="426"/>
        <w:jc w:val="both"/>
        <w:rPr>
          <w:lang w:val="pt-BR"/>
        </w:rPr>
      </w:pPr>
      <w:r w:rsidRPr="00233FCA">
        <w:rPr>
          <w:lang w:val="pt-BR"/>
        </w:rPr>
        <w:t>(2)</w:t>
      </w:r>
      <w:r w:rsidRPr="00233FCA">
        <w:rPr>
          <w:lang w:val="pt-BR"/>
        </w:rPr>
        <w:tab/>
        <w:t xml:space="preserve">A képviselő kötelességei az esküjében fogadtak, az önkormányzati törvény 14. § </w:t>
      </w:r>
      <w:r>
        <w:rPr>
          <w:lang w:val="pt-BR"/>
        </w:rPr>
        <w:t xml:space="preserve">(2) bekezdésében, a 19. § (1)-(2) bekezdésében valamint más törvényben meghatárottakon kívül: </w:t>
      </w:r>
    </w:p>
    <w:p w:rsidR="00194B82" w:rsidRPr="00233FCA" w:rsidRDefault="00194B82" w:rsidP="00194B82">
      <w:pPr>
        <w:widowControl w:val="0"/>
        <w:numPr>
          <w:ilvl w:val="0"/>
          <w:numId w:val="52"/>
        </w:numPr>
        <w:suppressAutoHyphens/>
        <w:jc w:val="both"/>
        <w:rPr>
          <w:lang w:val="pt-BR"/>
        </w:rPr>
      </w:pPr>
      <w:r w:rsidRPr="00233FCA">
        <w:rPr>
          <w:lang w:val="pt-BR"/>
        </w:rPr>
        <w:t>olyan magatartást tanúsítani, amely méltóvá teszi a közéleti tevék</w:t>
      </w:r>
      <w:r>
        <w:rPr>
          <w:lang w:val="pt-BR"/>
        </w:rPr>
        <w:t>enységre, a választók bizalmára,</w:t>
      </w:r>
      <w:r w:rsidRPr="00233FCA">
        <w:rPr>
          <w:lang w:val="pt-BR"/>
        </w:rPr>
        <w:t xml:space="preserve"> </w:t>
      </w:r>
    </w:p>
    <w:p w:rsidR="00194B82" w:rsidRPr="00233FCA" w:rsidRDefault="00194B82" w:rsidP="00194B82">
      <w:pPr>
        <w:widowControl w:val="0"/>
        <w:numPr>
          <w:ilvl w:val="0"/>
          <w:numId w:val="52"/>
        </w:numPr>
        <w:suppressAutoHyphens/>
        <w:jc w:val="both"/>
        <w:rPr>
          <w:lang w:val="pt-BR"/>
        </w:rPr>
      </w:pPr>
      <w:r w:rsidRPr="00233FCA">
        <w:rPr>
          <w:lang w:val="pt-BR"/>
        </w:rPr>
        <w:t>kapcsolatot</w:t>
      </w:r>
      <w:r>
        <w:rPr>
          <w:lang w:val="pt-BR"/>
        </w:rPr>
        <w:t xml:space="preserve"> tartani a választópolgárokkal</w:t>
      </w:r>
      <w:r w:rsidRPr="00233FCA">
        <w:rPr>
          <w:lang w:val="pt-BR"/>
        </w:rPr>
        <w:t>, a különböző önsze</w:t>
      </w:r>
      <w:r>
        <w:rPr>
          <w:lang w:val="pt-BR"/>
        </w:rPr>
        <w:t>rveződő lakossági közösségekkel, fogadóórát tartnai a sajtóban előre meghírdetett időpontjban évente 2 alkalommal,</w:t>
      </w:r>
    </w:p>
    <w:p w:rsidR="00194B82" w:rsidRPr="00233FCA" w:rsidRDefault="00194B82" w:rsidP="00194B82">
      <w:pPr>
        <w:widowControl w:val="0"/>
        <w:numPr>
          <w:ilvl w:val="0"/>
          <w:numId w:val="52"/>
        </w:numPr>
        <w:suppressAutoHyphens/>
        <w:jc w:val="both"/>
        <w:rPr>
          <w:lang w:val="pt-BR"/>
        </w:rPr>
      </w:pPr>
      <w:r w:rsidRPr="00233FCA">
        <w:rPr>
          <w:lang w:val="pt-BR"/>
        </w:rPr>
        <w:t>felkérés alapján részt venni a testületi ülések előkészítéséb</w:t>
      </w:r>
      <w:r>
        <w:rPr>
          <w:lang w:val="pt-BR"/>
        </w:rPr>
        <w:t>en, a különböző vizsgálatokban,</w:t>
      </w:r>
    </w:p>
    <w:p w:rsidR="00194B82" w:rsidRDefault="00194B82" w:rsidP="00194B82">
      <w:pPr>
        <w:pStyle w:val="WW-Szvegtrzsbehzssal3"/>
        <w:numPr>
          <w:ilvl w:val="0"/>
          <w:numId w:val="52"/>
        </w:numPr>
        <w:rPr>
          <w:i w:val="0"/>
        </w:rPr>
      </w:pPr>
      <w:r w:rsidRPr="00233FCA">
        <w:rPr>
          <w:i w:val="0"/>
        </w:rPr>
        <w:t>a képviselő-testületi ülésről való távolmaradását és annak indokát a polgármesternek, a bizottsági ülésről való távolmaradását és annak indokát a bizottság elnökének előzetesen, írásban vagy szóban bejelenteni (igazolt távollét).</w:t>
      </w:r>
    </w:p>
    <w:p w:rsidR="00194B82" w:rsidRDefault="00194B82" w:rsidP="00194B82">
      <w:pPr>
        <w:pStyle w:val="WW-Szvegtrzsbehzssal3"/>
        <w:rPr>
          <w:i w:val="0"/>
        </w:rPr>
      </w:pPr>
    </w:p>
    <w:p w:rsidR="00194B82" w:rsidRDefault="00194B82" w:rsidP="00194B82">
      <w:pPr>
        <w:pStyle w:val="Cm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(3)</w:t>
      </w:r>
      <w:r>
        <w:rPr>
          <w:b w:val="0"/>
          <w:sz w:val="24"/>
          <w:szCs w:val="24"/>
        </w:rPr>
        <w:tab/>
        <w:t>A képviselő-testület tagjainak és a képviselő-testület bizottságai nem képviselő tagjainak tiszteletdíját és költségtérítését önkormányzati rendelet szabályozza.</w:t>
      </w:r>
    </w:p>
    <w:p w:rsidR="00194B82" w:rsidRDefault="00194B82" w:rsidP="00194B82">
      <w:pPr>
        <w:pStyle w:val="WW-Szvegtrzsbehzssal3"/>
        <w:rPr>
          <w:i w:val="0"/>
        </w:rPr>
      </w:pPr>
    </w:p>
    <w:p w:rsidR="007F150F" w:rsidRPr="00233FCA" w:rsidRDefault="007F150F" w:rsidP="00194B82">
      <w:pPr>
        <w:pStyle w:val="WW-Szvegtrzsbehzssal3"/>
        <w:rPr>
          <w:i w:val="0"/>
        </w:rPr>
      </w:pPr>
    </w:p>
    <w:p w:rsidR="00194B82" w:rsidRDefault="00194B82" w:rsidP="00194B82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. A"/>
        </w:smartTagPr>
        <w:r>
          <w:rPr>
            <w:b/>
          </w:rPr>
          <w:lastRenderedPageBreak/>
          <w:t>20. A</w:t>
        </w:r>
      </w:smartTag>
      <w:r w:rsidRPr="00B15B04">
        <w:rPr>
          <w:b/>
        </w:rPr>
        <w:t xml:space="preserve"> tanácsnok</w:t>
      </w:r>
    </w:p>
    <w:p w:rsidR="00194B82" w:rsidRPr="00B15B04" w:rsidRDefault="00194B82" w:rsidP="00194B82">
      <w:pPr>
        <w:jc w:val="center"/>
        <w:rPr>
          <w:b/>
        </w:rPr>
      </w:pPr>
    </w:p>
    <w:p w:rsidR="00194B82" w:rsidRPr="001F65FD" w:rsidRDefault="00194B82" w:rsidP="00194B82">
      <w:pPr>
        <w:jc w:val="center"/>
        <w:rPr>
          <w:b/>
        </w:rPr>
      </w:pPr>
      <w:r>
        <w:rPr>
          <w:b/>
        </w:rPr>
        <w:t>38</w:t>
      </w:r>
      <w:r w:rsidRPr="001F65FD">
        <w:rPr>
          <w:b/>
        </w:rPr>
        <w:t>. §</w:t>
      </w:r>
      <w:r w:rsidR="00AF6F78">
        <w:rPr>
          <w:rStyle w:val="Lbjegyzet-hivatkozs"/>
          <w:b/>
        </w:rPr>
        <w:footnoteReference w:id="6"/>
      </w:r>
    </w:p>
    <w:p w:rsidR="00194B82" w:rsidRPr="00C61EE1" w:rsidRDefault="00194B82" w:rsidP="00194B82">
      <w:pPr>
        <w:ind w:left="1080"/>
        <w:jc w:val="center"/>
        <w:rPr>
          <w:color w:val="0000FF"/>
        </w:rPr>
      </w:pPr>
    </w:p>
    <w:p w:rsidR="00194B82" w:rsidRDefault="00194B82" w:rsidP="00194B82">
      <w:pPr>
        <w:ind w:left="426" w:hanging="426"/>
        <w:jc w:val="center"/>
        <w:rPr>
          <w:lang w:val="pt-BR"/>
        </w:rPr>
      </w:pPr>
    </w:p>
    <w:p w:rsidR="00194B82" w:rsidRPr="000E72C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lang w:val="pt-BR"/>
        </w:rPr>
        <w:t xml:space="preserve"> </w:t>
      </w:r>
      <w:r w:rsidRPr="000E72C2">
        <w:rPr>
          <w:b/>
          <w:lang w:val="pt-BR"/>
        </w:rPr>
        <w:t>IV. Fejezet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 w:rsidRPr="000E72C2">
        <w:rPr>
          <w:b/>
          <w:lang w:val="pt-BR"/>
        </w:rPr>
        <w:t>A bizottságok és a részönkormányzat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smartTag w:uri="urn:schemas-microsoft-com:office:smarttags" w:element="metricconverter">
        <w:smartTagPr>
          <w:attr w:name="ProductID" w:val="21. A"/>
        </w:smartTagPr>
        <w:r>
          <w:rPr>
            <w:b/>
            <w:lang w:val="pt-BR"/>
          </w:rPr>
          <w:t>21. A</w:t>
        </w:r>
      </w:smartTag>
      <w:r>
        <w:rPr>
          <w:b/>
          <w:lang w:val="pt-BR"/>
        </w:rPr>
        <w:t xml:space="preserve"> képviselő-testület bizottságai</w:t>
      </w:r>
    </w:p>
    <w:p w:rsidR="00194B82" w:rsidRPr="000E72C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1F65FD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3</w:t>
      </w:r>
      <w:r w:rsidRPr="001F65FD">
        <w:rPr>
          <w:b/>
          <w:lang w:val="pt-BR"/>
        </w:rPr>
        <w:t>9. §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005F04" w:rsidRDefault="00194B82" w:rsidP="00194B82">
      <w:pPr>
        <w:ind w:left="426" w:hanging="426"/>
        <w:jc w:val="both"/>
        <w:rPr>
          <w:color w:val="000000"/>
          <w:lang w:val="pt-BR"/>
        </w:rPr>
      </w:pPr>
      <w:r w:rsidRPr="00005F04">
        <w:rPr>
          <w:color w:val="000000"/>
          <w:lang w:val="pt-BR"/>
        </w:rPr>
        <w:t>(1) A bizottság nem képviselő tagjainak személyére az érintett bizottság és a települési képviselők tehetnek javaslatot.</w:t>
      </w:r>
    </w:p>
    <w:p w:rsidR="00194B82" w:rsidRPr="00005F04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005F04" w:rsidRDefault="00194B82" w:rsidP="00194B82">
      <w:pPr>
        <w:ind w:left="426" w:hanging="426"/>
        <w:jc w:val="both"/>
        <w:rPr>
          <w:color w:val="000000"/>
          <w:lang w:val="pt-BR"/>
        </w:rPr>
      </w:pPr>
      <w:r w:rsidRPr="00005F04">
        <w:rPr>
          <w:color w:val="000000"/>
          <w:lang w:val="pt-BR"/>
        </w:rPr>
        <w:t>(2)</w:t>
      </w:r>
      <w:r w:rsidRPr="00005F04">
        <w:rPr>
          <w:color w:val="000000"/>
          <w:lang w:val="pt-BR"/>
        </w:rPr>
        <w:tab/>
        <w:t>Az állandó bizottság képviselő és nem képviselő tagjainak jogai és kötelezettségei a bizottsági működéssel összefüggésben azonosak.</w:t>
      </w:r>
    </w:p>
    <w:p w:rsidR="00194B82" w:rsidRPr="00005F04" w:rsidRDefault="00194B82" w:rsidP="00194B82">
      <w:pPr>
        <w:ind w:left="851" w:hanging="426"/>
        <w:jc w:val="both"/>
        <w:rPr>
          <w:color w:val="000000"/>
        </w:rPr>
      </w:pPr>
    </w:p>
    <w:p w:rsidR="00194B82" w:rsidRPr="00005F04" w:rsidRDefault="00194B82" w:rsidP="00194B82">
      <w:pPr>
        <w:ind w:left="426" w:hanging="426"/>
        <w:jc w:val="both"/>
        <w:rPr>
          <w:strike/>
          <w:color w:val="000000"/>
          <w:lang w:val="pt-BR"/>
        </w:rPr>
      </w:pPr>
      <w:r w:rsidRPr="00005F04">
        <w:rPr>
          <w:color w:val="000000"/>
          <w:lang w:val="pt-BR"/>
        </w:rPr>
        <w:t>(3) Az állandó bizottságok tagjai bizottsági munkájukkal kapcsolatban megbízatásuk idejére tiszteletdíjban részesülnek, melyet önkormányzati rendeletben állapít meg a képviselő-testület.</w:t>
      </w:r>
    </w:p>
    <w:p w:rsidR="00194B82" w:rsidRPr="004322D2" w:rsidRDefault="00194B82" w:rsidP="00194B82">
      <w:pPr>
        <w:ind w:left="851" w:hanging="426"/>
        <w:jc w:val="both"/>
      </w:pPr>
    </w:p>
    <w:p w:rsidR="00194B82" w:rsidRPr="0069447E" w:rsidRDefault="00194B82" w:rsidP="00194B82">
      <w:pPr>
        <w:ind w:left="426" w:hanging="426"/>
        <w:jc w:val="both"/>
        <w:rPr>
          <w:color w:val="000000"/>
          <w:lang w:val="pt-BR"/>
        </w:rPr>
      </w:pPr>
      <w:r w:rsidRPr="0069447E">
        <w:rPr>
          <w:color w:val="000000"/>
          <w:lang w:val="pt-BR"/>
        </w:rPr>
        <w:t>(4)</w:t>
      </w:r>
      <w:r w:rsidRPr="0069447E">
        <w:rPr>
          <w:color w:val="000000"/>
          <w:lang w:val="pt-BR"/>
        </w:rPr>
        <w:tab/>
        <w:t>A bizottságok tagjainak névsorát az SZMSZ 3. függeléke tartalmazza.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69447E" w:rsidRDefault="00194B82" w:rsidP="00194B82">
      <w:pPr>
        <w:ind w:left="540" w:hanging="540"/>
        <w:jc w:val="both"/>
        <w:rPr>
          <w:color w:val="000000"/>
          <w:sz w:val="22"/>
          <w:szCs w:val="22"/>
          <w:lang w:val="pt-BR"/>
        </w:rPr>
      </w:pPr>
      <w:r w:rsidRPr="0069447E">
        <w:rPr>
          <w:color w:val="000000"/>
          <w:lang w:val="pt-BR"/>
        </w:rPr>
        <w:t xml:space="preserve">(5) </w:t>
      </w:r>
      <w:r>
        <w:rPr>
          <w:color w:val="000000"/>
          <w:lang w:val="pt-BR"/>
        </w:rPr>
        <w:t xml:space="preserve"> </w:t>
      </w:r>
      <w:r w:rsidRPr="0069447E">
        <w:rPr>
          <w:color w:val="000000"/>
          <w:lang w:val="pt-BR"/>
        </w:rPr>
        <w:t xml:space="preserve">A képviselő-testület meghatározott feladat ellátására ideiglenes bizottságot alakíthat. </w:t>
      </w:r>
    </w:p>
    <w:p w:rsidR="00194B82" w:rsidRPr="004322D2" w:rsidRDefault="00194B82" w:rsidP="00194B82">
      <w:pPr>
        <w:ind w:left="426" w:hanging="426"/>
        <w:jc w:val="both"/>
        <w:rPr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4</w:t>
      </w:r>
      <w:r w:rsidRPr="001F65FD">
        <w:rPr>
          <w:b/>
          <w:lang w:val="pt-BR"/>
        </w:rPr>
        <w:t>0. §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  <w:r w:rsidRPr="002B5F6B">
        <w:rPr>
          <w:lang w:val="pt-BR"/>
        </w:rPr>
        <w:t>(1) A bizottságok munkájukat a képviselő-testület éves munkaterve alapján végzik.</w:t>
      </w: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  <w:r w:rsidRPr="002B5F6B">
        <w:rPr>
          <w:lang w:val="pt-BR"/>
        </w:rPr>
        <w:t>(2) A bizottságok üléseiket a képviselő-testületi ülést megelőző héten tartják, melyre a meghívókat a képviselő-testületi ülésre szóló meghívóval együtt kell postázni.</w:t>
      </w: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  <w:r w:rsidRPr="002B5F6B">
        <w:rPr>
          <w:lang w:val="pt-BR"/>
        </w:rPr>
        <w:t>(3) A bizottsági meghívókat valamennyi képviselő számára kézbesíteni kell.</w:t>
      </w: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  <w:r w:rsidRPr="002B5F6B">
        <w:rPr>
          <w:lang w:val="pt-BR"/>
        </w:rPr>
        <w:t>(4) A bizottságok a képviselő-testületi ülésre készített előterjesztések közül megtárgyalják a feladatkörükbe tartozó előterjesztéseket.</w:t>
      </w: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</w:p>
    <w:p w:rsidR="00194B82" w:rsidRPr="002B5F6B" w:rsidRDefault="00194B82" w:rsidP="00194B82">
      <w:pPr>
        <w:ind w:left="426" w:hanging="426"/>
        <w:jc w:val="both"/>
        <w:rPr>
          <w:lang w:val="pt-BR"/>
        </w:rPr>
      </w:pPr>
      <w:r w:rsidRPr="002B5F6B">
        <w:rPr>
          <w:lang w:val="pt-BR"/>
        </w:rPr>
        <w:t>(5) A bizottságok szükség esetén rendkívüli ülést tartanak.</w:t>
      </w:r>
    </w:p>
    <w:p w:rsidR="00194B82" w:rsidRDefault="00194B82" w:rsidP="00194B82">
      <w:pPr>
        <w:ind w:left="426" w:hanging="426"/>
        <w:jc w:val="both"/>
        <w:rPr>
          <w:b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41</w:t>
      </w:r>
      <w:r w:rsidRPr="001F65FD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pStyle w:val="Cm"/>
        <w:numPr>
          <w:ilvl w:val="0"/>
          <w:numId w:val="2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bizottság ülését az elnök, akadályoztatása esetén a képviselő bizottsági tagok közül általa felkért személy hívja össze és vezeti. 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bizottság tagja a bizottság ülésein köteles részt venni. Amennyiben az éves bizottsági ülések számának felén nem vett részt, úgy a bizottság elnökének javaslata alapján a képviselő-testület dönt a bizottsági tagság megszüntetéséről, vagy javadalmazása mérsékléséről.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numPr>
          <w:ilvl w:val="0"/>
          <w:numId w:val="2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bizottság konkrét témakörben külső szakértőket is igénybe vehet. A szakértők megbízásáról és a szakértői díj elszámolásáról a bizottság elnökének javaslata alapján a jegyző gondoskodik.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42</w:t>
      </w:r>
      <w:r w:rsidRPr="001F65FD">
        <w:rPr>
          <w:b/>
          <w:lang w:val="pt-BR"/>
        </w:rPr>
        <w:t>. §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Cm"/>
        <w:ind w:left="340" w:hanging="3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(1)</w:t>
      </w:r>
      <w:r>
        <w:rPr>
          <w:b w:val="0"/>
          <w:sz w:val="24"/>
          <w:szCs w:val="24"/>
        </w:rPr>
        <w:tab/>
        <w:t xml:space="preserve">A bizottság rendkívüli ülését úgy kell összehívni, hogy az érdekeltek a meghívót és az előterjesztéseket legalább az ülést megelőző 3 munkanappal kézhez kapják. Kivételes – a (2) bekezdésben meghatározott – esetben a bizottság ülése 3 napon belüli időpontra, rövid úton is, – telefonon – összehívható. </w:t>
      </w:r>
    </w:p>
    <w:p w:rsidR="00194B82" w:rsidRDefault="00194B82" w:rsidP="00194B82">
      <w:pPr>
        <w:pStyle w:val="Cm"/>
        <w:jc w:val="both"/>
        <w:rPr>
          <w:bCs/>
          <w:sz w:val="24"/>
          <w:szCs w:val="24"/>
        </w:rPr>
      </w:pPr>
    </w:p>
    <w:p w:rsidR="00194B82" w:rsidRDefault="00194B82" w:rsidP="00194B82">
      <w:pPr>
        <w:pStyle w:val="Cm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(2) Az elnök a bizottság ülését köteles összehívni:</w:t>
      </w:r>
    </w:p>
    <w:p w:rsidR="00194B82" w:rsidRDefault="00194B82" w:rsidP="00194B82">
      <w:pPr>
        <w:pStyle w:val="Cm"/>
        <w:numPr>
          <w:ilvl w:val="0"/>
          <w:numId w:val="5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képviselő-testület határozata alapján,</w:t>
      </w:r>
    </w:p>
    <w:p w:rsidR="00194B82" w:rsidRDefault="00194B82" w:rsidP="00194B82">
      <w:pPr>
        <w:pStyle w:val="Cm"/>
        <w:numPr>
          <w:ilvl w:val="0"/>
          <w:numId w:val="5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polgármester indítványára,</w:t>
      </w:r>
    </w:p>
    <w:p w:rsidR="00194B82" w:rsidRDefault="00194B82" w:rsidP="00194B82">
      <w:pPr>
        <w:pStyle w:val="Cm"/>
        <w:numPr>
          <w:ilvl w:val="0"/>
          <w:numId w:val="5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bizottság legalább 2 tagjának indítványára.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43</w:t>
      </w:r>
      <w:r w:rsidRPr="001F65FD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7F150F" w:rsidP="007F150F">
      <w:pPr>
        <w:pStyle w:val="Cm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(1) </w:t>
      </w:r>
      <w:r w:rsidR="00194B82">
        <w:rPr>
          <w:b w:val="0"/>
          <w:sz w:val="24"/>
          <w:szCs w:val="24"/>
        </w:rPr>
        <w:t>A több bizottság feladatkörét érintő ügy napirendre tűzéséről a bizottságok elnökei kötelesek egymást tájékoztatni és lehetőség szerint egymás ülésén a képviseletet biztosítani.</w:t>
      </w:r>
    </w:p>
    <w:p w:rsidR="00194B82" w:rsidRDefault="00194B82" w:rsidP="00194B82">
      <w:pPr>
        <w:pStyle w:val="Cm"/>
        <w:ind w:left="20"/>
        <w:jc w:val="both"/>
        <w:rPr>
          <w:b w:val="0"/>
          <w:sz w:val="24"/>
          <w:szCs w:val="24"/>
        </w:rPr>
      </w:pPr>
    </w:p>
    <w:p w:rsidR="00194B82" w:rsidRDefault="007F150F" w:rsidP="007F150F">
      <w:pPr>
        <w:pStyle w:val="Cm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(2) </w:t>
      </w:r>
      <w:r w:rsidR="00194B82">
        <w:rPr>
          <w:b w:val="0"/>
          <w:sz w:val="24"/>
          <w:szCs w:val="24"/>
        </w:rPr>
        <w:t>A bizottságok elnökei megállapodhatnak adott téma együttes ülés keretében történő megtárgyalásáról.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7F150F" w:rsidP="007F150F">
      <w:pPr>
        <w:pStyle w:val="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(3) </w:t>
      </w:r>
      <w:r w:rsidR="00194B82">
        <w:rPr>
          <w:b w:val="0"/>
          <w:sz w:val="24"/>
          <w:szCs w:val="24"/>
        </w:rPr>
        <w:t>Több bizottság együttes ülését az azt kezdeményező bizottság elnöke hívja össze.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44</w:t>
      </w:r>
      <w:r w:rsidRPr="001F65FD">
        <w:rPr>
          <w:b/>
          <w:lang w:val="pt-BR"/>
        </w:rPr>
        <w:t>. §</w:t>
      </w:r>
    </w:p>
    <w:p w:rsidR="00194B82" w:rsidRPr="00CB039A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837CB3" w:rsidRDefault="00194B82" w:rsidP="00194B82">
      <w:pPr>
        <w:pStyle w:val="Cm"/>
        <w:numPr>
          <w:ilvl w:val="0"/>
          <w:numId w:val="29"/>
        </w:numPr>
        <w:jc w:val="both"/>
        <w:rPr>
          <w:b w:val="0"/>
          <w:color w:val="000000"/>
          <w:sz w:val="24"/>
          <w:szCs w:val="24"/>
        </w:rPr>
      </w:pPr>
      <w:r w:rsidRPr="00837CB3">
        <w:rPr>
          <w:b w:val="0"/>
          <w:color w:val="000000"/>
          <w:sz w:val="24"/>
          <w:szCs w:val="24"/>
        </w:rPr>
        <w:t>A bizottság hatósági jogkörében - az önkormányzati törvényben foglalt eltérésekkel - a közigazgatási hatósági eljárás és szolgáltatás szabályai, az átruházott hatáskör gyakorlása során, valamint a képviselő-testület feladat- és hatáskörébe tartozó téma előkészítésekor az SZMSZ szabálya szerinti határozat formában hozza meg a döntését.</w:t>
      </w:r>
    </w:p>
    <w:p w:rsidR="00194B82" w:rsidRPr="00837CB3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CF7FA2" w:rsidRDefault="00194B82" w:rsidP="00194B82">
      <w:pPr>
        <w:pStyle w:val="Cm"/>
        <w:numPr>
          <w:ilvl w:val="0"/>
          <w:numId w:val="29"/>
        </w:numPr>
        <w:jc w:val="both"/>
        <w:rPr>
          <w:b w:val="0"/>
          <w:color w:val="000000"/>
          <w:sz w:val="24"/>
          <w:szCs w:val="24"/>
        </w:rPr>
      </w:pPr>
      <w:r w:rsidRPr="00CF7FA2">
        <w:rPr>
          <w:b w:val="0"/>
          <w:color w:val="000000"/>
          <w:sz w:val="24"/>
          <w:szCs w:val="24"/>
        </w:rPr>
        <w:t>A bizottság zárt ülésére a 14. § (2)-(3) bekezdésében foglaltakat alkalmazni kell.</w:t>
      </w:r>
    </w:p>
    <w:p w:rsidR="00194B82" w:rsidRPr="00837CB3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837CB3" w:rsidRDefault="00194B82" w:rsidP="00194B82">
      <w:pPr>
        <w:ind w:left="426" w:hanging="426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4</w:t>
      </w:r>
      <w:r w:rsidRPr="00837CB3">
        <w:rPr>
          <w:b/>
          <w:color w:val="000000"/>
          <w:lang w:val="pt-BR"/>
        </w:rPr>
        <w:t>5. §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055802" w:rsidRDefault="00194B82" w:rsidP="00194B82">
      <w:pPr>
        <w:pStyle w:val="Cm"/>
        <w:numPr>
          <w:ilvl w:val="1"/>
          <w:numId w:val="16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iCs/>
          <w:sz w:val="24"/>
          <w:szCs w:val="24"/>
        </w:rPr>
      </w:pPr>
      <w:r w:rsidRPr="00CB039A">
        <w:rPr>
          <w:b w:val="0"/>
          <w:sz w:val="24"/>
          <w:szCs w:val="24"/>
        </w:rPr>
        <w:t>A bizottság döntésének kiadmányozója a bizottság elnöke. Amennyiben az elnök a bizottság ülésén akadályoztatása miatt nem tud részt venni</w:t>
      </w:r>
      <w:r>
        <w:rPr>
          <w:b w:val="0"/>
          <w:sz w:val="24"/>
          <w:szCs w:val="24"/>
        </w:rPr>
        <w:t>,</w:t>
      </w:r>
      <w:r w:rsidRPr="00CB039A">
        <w:rPr>
          <w:b w:val="0"/>
          <w:sz w:val="24"/>
          <w:szCs w:val="24"/>
        </w:rPr>
        <w:t xml:space="preserve"> a döntések kiadmányozója az általa az ülés összehívására, levezetésére felkért személy.</w:t>
      </w:r>
    </w:p>
    <w:p w:rsidR="00194B82" w:rsidRPr="00055802" w:rsidRDefault="00194B82" w:rsidP="00194B82">
      <w:pPr>
        <w:pStyle w:val="Cm"/>
        <w:jc w:val="both"/>
        <w:rPr>
          <w:b w:val="0"/>
          <w:bCs/>
          <w:iCs/>
          <w:sz w:val="24"/>
          <w:szCs w:val="24"/>
        </w:rPr>
      </w:pPr>
    </w:p>
    <w:p w:rsidR="00194B82" w:rsidRDefault="00194B82" w:rsidP="00194B82">
      <w:pPr>
        <w:pStyle w:val="Cm"/>
        <w:numPr>
          <w:ilvl w:val="1"/>
          <w:numId w:val="16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iCs/>
          <w:sz w:val="24"/>
          <w:szCs w:val="24"/>
        </w:rPr>
      </w:pPr>
      <w:r w:rsidRPr="00B67CE8">
        <w:rPr>
          <w:b w:val="0"/>
          <w:bCs/>
          <w:iCs/>
          <w:sz w:val="24"/>
          <w:szCs w:val="24"/>
        </w:rPr>
        <w:t>A bizottságok belső működésük részletes szabályait az ön</w:t>
      </w:r>
      <w:r>
        <w:rPr>
          <w:b w:val="0"/>
          <w:bCs/>
          <w:iCs/>
          <w:sz w:val="24"/>
          <w:szCs w:val="24"/>
        </w:rPr>
        <w:t>kormányzati törvény és az SZMSZ</w:t>
      </w:r>
      <w:r w:rsidRPr="00B67CE8">
        <w:rPr>
          <w:b w:val="0"/>
          <w:bCs/>
          <w:iCs/>
          <w:sz w:val="24"/>
          <w:szCs w:val="24"/>
        </w:rPr>
        <w:t xml:space="preserve"> keretei között maguk állapít</w:t>
      </w:r>
      <w:r>
        <w:rPr>
          <w:b w:val="0"/>
          <w:bCs/>
          <w:iCs/>
          <w:sz w:val="24"/>
          <w:szCs w:val="24"/>
        </w:rPr>
        <w:t>hat</w:t>
      </w:r>
      <w:r w:rsidRPr="00B67CE8">
        <w:rPr>
          <w:b w:val="0"/>
          <w:bCs/>
          <w:iCs/>
          <w:sz w:val="24"/>
          <w:szCs w:val="24"/>
        </w:rPr>
        <w:t>ják</w:t>
      </w:r>
      <w:r>
        <w:rPr>
          <w:b w:val="0"/>
          <w:bCs/>
          <w:iCs/>
          <w:color w:val="0000FF"/>
          <w:sz w:val="24"/>
          <w:szCs w:val="24"/>
        </w:rPr>
        <w:t xml:space="preserve"> </w:t>
      </w:r>
      <w:r w:rsidRPr="00B67CE8">
        <w:rPr>
          <w:b w:val="0"/>
          <w:bCs/>
          <w:iCs/>
          <w:sz w:val="24"/>
          <w:szCs w:val="24"/>
        </w:rPr>
        <w:t xml:space="preserve">meg ügyrendjükben. </w:t>
      </w:r>
    </w:p>
    <w:p w:rsidR="00194B82" w:rsidRDefault="00194B82" w:rsidP="00194B82">
      <w:pPr>
        <w:pStyle w:val="Cm"/>
        <w:jc w:val="both"/>
        <w:rPr>
          <w:b w:val="0"/>
          <w:bCs/>
          <w:iCs/>
          <w:sz w:val="24"/>
          <w:szCs w:val="24"/>
        </w:rPr>
      </w:pPr>
    </w:p>
    <w:p w:rsidR="00194B82" w:rsidRPr="00B67CE8" w:rsidRDefault="00194B82" w:rsidP="00194B82">
      <w:pPr>
        <w:pStyle w:val="Cm"/>
        <w:numPr>
          <w:ilvl w:val="1"/>
          <w:numId w:val="16"/>
        </w:numPr>
        <w:tabs>
          <w:tab w:val="clear" w:pos="1440"/>
          <w:tab w:val="num" w:pos="360"/>
        </w:tabs>
        <w:ind w:left="360"/>
        <w:jc w:val="both"/>
        <w:rPr>
          <w:b w:val="0"/>
          <w:bCs/>
          <w:iCs/>
          <w:sz w:val="24"/>
          <w:szCs w:val="24"/>
        </w:rPr>
      </w:pPr>
      <w:r w:rsidRPr="00CB039A">
        <w:rPr>
          <w:b w:val="0"/>
          <w:sz w:val="24"/>
          <w:szCs w:val="24"/>
        </w:rPr>
        <w:t>A bizottsági döntések végrehajtásáról, továbbá a működésükhöz szükséges szakmai, technikai és adminisztrációs feltételek biztosításáról a jegyző – a</w:t>
      </w:r>
      <w:r>
        <w:rPr>
          <w:b w:val="0"/>
          <w:sz w:val="24"/>
          <w:szCs w:val="24"/>
        </w:rPr>
        <w:t>z általa megbízott bizottsági titkár</w:t>
      </w:r>
      <w:r w:rsidRPr="00CB039A">
        <w:rPr>
          <w:b w:val="0"/>
          <w:sz w:val="24"/>
          <w:szCs w:val="24"/>
        </w:rPr>
        <w:t xml:space="preserve"> útján – gondoskodik.</w:t>
      </w: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194B82" w:rsidRPr="00B67CE8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lastRenderedPageBreak/>
        <w:t>46</w:t>
      </w:r>
      <w:r w:rsidRPr="00B67CE8">
        <w:rPr>
          <w:b/>
          <w:lang w:val="pt-BR"/>
        </w:rPr>
        <w:t>. §</w:t>
      </w:r>
    </w:p>
    <w:p w:rsidR="00194B82" w:rsidRPr="00B15B04" w:rsidRDefault="00194B82" w:rsidP="00194B82">
      <w:pPr>
        <w:ind w:left="426" w:hanging="426"/>
        <w:jc w:val="center"/>
        <w:rPr>
          <w:lang w:val="pt-BR"/>
        </w:rPr>
      </w:pPr>
    </w:p>
    <w:p w:rsidR="00194B82" w:rsidRDefault="00194B82" w:rsidP="00194B82">
      <w:pPr>
        <w:ind w:left="360" w:hanging="360"/>
        <w:jc w:val="both"/>
        <w:rPr>
          <w:lang w:val="pt-BR"/>
        </w:rPr>
      </w:pPr>
      <w:r w:rsidRPr="00B15B04">
        <w:rPr>
          <w:lang w:val="pt-BR"/>
        </w:rPr>
        <w:t>(1)</w:t>
      </w:r>
      <w:r>
        <w:rPr>
          <w:lang w:val="pt-BR"/>
        </w:rPr>
        <w:t xml:space="preserve"> </w:t>
      </w:r>
      <w:r w:rsidRPr="00B15B04">
        <w:rPr>
          <w:lang w:val="pt-BR"/>
        </w:rPr>
        <w:t xml:space="preserve">A bizottság üléséről jegyzőkönyv készül, melynek </w:t>
      </w:r>
      <w:r w:rsidRPr="005971B7">
        <w:rPr>
          <w:lang w:val="pt-BR"/>
        </w:rPr>
        <w:t xml:space="preserve">eredeti, aláírt példányát a </w:t>
      </w:r>
      <w:r>
        <w:rPr>
          <w:lang w:val="pt-BR"/>
        </w:rPr>
        <w:t>bizottsági titkár</w:t>
      </w:r>
      <w:r w:rsidRPr="005971B7">
        <w:rPr>
          <w:lang w:val="pt-BR"/>
        </w:rPr>
        <w:t xml:space="preserve"> őrzi.</w:t>
      </w:r>
    </w:p>
    <w:p w:rsidR="00194B82" w:rsidRPr="00B67CE8" w:rsidRDefault="00194B82" w:rsidP="00194B82">
      <w:pPr>
        <w:ind w:left="360" w:hanging="360"/>
        <w:jc w:val="both"/>
        <w:rPr>
          <w:color w:val="000000"/>
          <w:lang w:val="pt-BR"/>
        </w:rPr>
      </w:pPr>
    </w:p>
    <w:p w:rsidR="00194B82" w:rsidRPr="00B67CE8" w:rsidRDefault="00194B82" w:rsidP="00194B82">
      <w:pPr>
        <w:ind w:left="360" w:hanging="360"/>
        <w:jc w:val="both"/>
        <w:rPr>
          <w:color w:val="000000"/>
          <w:lang w:val="pt-BR"/>
        </w:rPr>
      </w:pPr>
      <w:r w:rsidRPr="00B67CE8">
        <w:rPr>
          <w:color w:val="000000"/>
          <w:lang w:val="pt-BR"/>
        </w:rPr>
        <w:t>(2)</w:t>
      </w:r>
      <w:r w:rsidRPr="00B67CE8">
        <w:rPr>
          <w:color w:val="000000"/>
          <w:lang w:val="pt-BR"/>
        </w:rPr>
        <w:tab/>
        <w:t>Az átruházott hatáskörben hozott döntést tartalmazó bizottsági jegyzőkönyvet meg kell küldeni a helyi önkormányzatok törvényességi ellenőrzéséért felelős szervnek.</w:t>
      </w:r>
    </w:p>
    <w:p w:rsidR="00194B82" w:rsidRPr="00B67CE8" w:rsidRDefault="00194B82" w:rsidP="00194B82">
      <w:pPr>
        <w:ind w:left="851" w:hanging="426"/>
        <w:jc w:val="both"/>
        <w:rPr>
          <w:b/>
          <w:i/>
          <w:color w:val="000000"/>
          <w:lang w:val="pt-BR"/>
        </w:rPr>
      </w:pPr>
    </w:p>
    <w:p w:rsidR="00194B82" w:rsidRPr="00B67CE8" w:rsidRDefault="00194B82" w:rsidP="00194B82">
      <w:pPr>
        <w:ind w:left="425" w:hanging="425"/>
        <w:jc w:val="both"/>
        <w:rPr>
          <w:color w:val="000000"/>
          <w:lang w:val="pt-BR"/>
        </w:rPr>
      </w:pPr>
      <w:r w:rsidRPr="00CF7FA2">
        <w:rPr>
          <w:color w:val="000000"/>
          <w:lang w:val="pt-BR"/>
        </w:rPr>
        <w:t>(3)</w:t>
      </w:r>
      <w:r w:rsidRPr="00CF7FA2">
        <w:rPr>
          <w:color w:val="000000"/>
          <w:lang w:val="pt-BR"/>
        </w:rPr>
        <w:tab/>
        <w:t>A bizottságok évente 1 alkalommal beszámolnak a képviselő-testületnek a végzett</w:t>
      </w:r>
      <w:r w:rsidRPr="00B67CE8">
        <w:rPr>
          <w:color w:val="000000"/>
          <w:lang w:val="pt-BR"/>
        </w:rPr>
        <w:t xml:space="preserve"> tevékenységükről. </w:t>
      </w:r>
    </w:p>
    <w:p w:rsidR="00194B82" w:rsidRPr="00B67CE8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47</w:t>
      </w:r>
      <w:r w:rsidRPr="00B67CE8">
        <w:rPr>
          <w:b/>
          <w:lang w:val="pt-BR"/>
        </w:rPr>
        <w:t>. §</w:t>
      </w:r>
    </w:p>
    <w:p w:rsidR="00194B82" w:rsidRDefault="00194B82" w:rsidP="00194B82">
      <w:pPr>
        <w:ind w:left="360" w:hanging="360"/>
        <w:jc w:val="both"/>
        <w:rPr>
          <w:b/>
          <w:i/>
        </w:rPr>
      </w:pPr>
    </w:p>
    <w:p w:rsidR="00194B82" w:rsidRPr="00834515" w:rsidRDefault="00194B82" w:rsidP="00194B82">
      <w:pPr>
        <w:ind w:left="360" w:hanging="360"/>
        <w:jc w:val="both"/>
        <w:rPr>
          <w:color w:val="000000"/>
        </w:rPr>
      </w:pPr>
      <w:r w:rsidRPr="00834515">
        <w:rPr>
          <w:color w:val="000000"/>
        </w:rPr>
        <w:t>A Városfejlesztési és Pénzügyi Bizottság:</w:t>
      </w:r>
    </w:p>
    <w:p w:rsidR="00194B82" w:rsidRPr="00834515" w:rsidRDefault="00194B82" w:rsidP="00194B82">
      <w:pPr>
        <w:widowControl w:val="0"/>
        <w:numPr>
          <w:ilvl w:val="0"/>
          <w:numId w:val="30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</w:rPr>
      </w:pPr>
      <w:r w:rsidRPr="00834515">
        <w:rPr>
          <w:color w:val="000000"/>
        </w:rPr>
        <w:t>végzi a képviselői vagyonnyilatkozatok vizsgálatát,</w:t>
      </w:r>
    </w:p>
    <w:p w:rsidR="00194B82" w:rsidRPr="00834515" w:rsidRDefault="00194B82" w:rsidP="00194B82">
      <w:pPr>
        <w:widowControl w:val="0"/>
        <w:numPr>
          <w:ilvl w:val="0"/>
          <w:numId w:val="30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</w:rPr>
      </w:pPr>
      <w:r w:rsidRPr="00834515">
        <w:rPr>
          <w:color w:val="000000"/>
        </w:rPr>
        <w:t>kivizsgálja a képviselő összeférhetetlenségének vizsgálatára irányuló kezdeményezéseket,</w:t>
      </w:r>
    </w:p>
    <w:p w:rsidR="00194B82" w:rsidRPr="00834515" w:rsidRDefault="00194B82" w:rsidP="00194B82">
      <w:pPr>
        <w:widowControl w:val="0"/>
        <w:numPr>
          <w:ilvl w:val="0"/>
          <w:numId w:val="30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</w:rPr>
      </w:pPr>
      <w:r w:rsidRPr="00834515">
        <w:rPr>
          <w:color w:val="000000"/>
        </w:rPr>
        <w:t>javaslatot tehet a polgármester illetményének emelésére,</w:t>
      </w:r>
    </w:p>
    <w:p w:rsidR="00194B82" w:rsidRPr="00834515" w:rsidRDefault="00194B82" w:rsidP="00194B82">
      <w:pPr>
        <w:widowControl w:val="0"/>
        <w:numPr>
          <w:ilvl w:val="0"/>
          <w:numId w:val="30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</w:rPr>
      </w:pPr>
      <w:r w:rsidRPr="00834515">
        <w:rPr>
          <w:color w:val="000000"/>
        </w:rPr>
        <w:t xml:space="preserve">jogosult lobbista meghallgatására, ha a lobbista kezdeményezte a meghallgatást, </w:t>
      </w:r>
    </w:p>
    <w:p w:rsidR="00194B82" w:rsidRPr="00834515" w:rsidRDefault="00194B82" w:rsidP="00194B82">
      <w:pPr>
        <w:widowControl w:val="0"/>
        <w:numPr>
          <w:ilvl w:val="0"/>
          <w:numId w:val="30"/>
        </w:numPr>
        <w:tabs>
          <w:tab w:val="clear" w:pos="2340"/>
          <w:tab w:val="num" w:pos="720"/>
        </w:tabs>
        <w:suppressAutoHyphens/>
        <w:ind w:left="720"/>
        <w:jc w:val="both"/>
        <w:rPr>
          <w:color w:val="000000"/>
        </w:rPr>
      </w:pPr>
      <w:r w:rsidRPr="00834515">
        <w:rPr>
          <w:color w:val="000000"/>
        </w:rPr>
        <w:t>javaslatot tesz a társadalmi szervezeteknek az éves költségvetés keretében történő támogatására.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  <w:r w:rsidRPr="007F150F">
        <w:rPr>
          <w:b/>
          <w:lang w:val="pt-BR"/>
        </w:rPr>
        <w:t>V. Fejezet</w:t>
      </w: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  <w:r w:rsidRPr="007F150F">
        <w:rPr>
          <w:b/>
          <w:lang w:val="pt-BR"/>
        </w:rPr>
        <w:t>A polgármester és az alpolgármester</w:t>
      </w:r>
    </w:p>
    <w:p w:rsidR="00194B82" w:rsidRPr="007F150F" w:rsidRDefault="00194B82" w:rsidP="00194B82">
      <w:pPr>
        <w:pStyle w:val="Cmsor7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smartTag w:uri="urn:schemas-microsoft-com:office:smarttags" w:element="metricconverter">
        <w:smartTagPr>
          <w:attr w:name="ProductID" w:val="22. A"/>
        </w:smartTagPr>
        <w:r w:rsidRPr="007F150F">
          <w:rPr>
            <w:rFonts w:ascii="Times New Roman" w:hAnsi="Times New Roman" w:cs="Times New Roman"/>
            <w:b/>
            <w:i w:val="0"/>
            <w:color w:val="auto"/>
            <w:lang w:val="pt-BR"/>
          </w:rPr>
          <w:t>22. A</w:t>
        </w:r>
      </w:smartTag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 xml:space="preserve"> polgármester</w:t>
      </w:r>
    </w:p>
    <w:p w:rsidR="00194B82" w:rsidRPr="007F150F" w:rsidRDefault="00194B82" w:rsidP="00194B82">
      <w:pPr>
        <w:rPr>
          <w:lang w:val="pt-BR"/>
        </w:rPr>
      </w:pPr>
    </w:p>
    <w:p w:rsidR="00194B82" w:rsidRPr="007F150F" w:rsidRDefault="00194B82" w:rsidP="00194B82">
      <w:pPr>
        <w:ind w:left="426" w:hanging="426"/>
        <w:jc w:val="center"/>
        <w:rPr>
          <w:b/>
          <w:lang w:val="pt-BR"/>
        </w:rPr>
      </w:pPr>
      <w:r w:rsidRPr="007F150F">
        <w:rPr>
          <w:b/>
          <w:lang w:val="pt-BR"/>
        </w:rPr>
        <w:t>48. §</w:t>
      </w:r>
    </w:p>
    <w:p w:rsidR="00194B82" w:rsidRPr="007F150F" w:rsidRDefault="00194B82" w:rsidP="00194B82">
      <w:pPr>
        <w:ind w:left="426" w:hanging="426"/>
        <w:jc w:val="both"/>
        <w:rPr>
          <w:lang w:val="pt-BR"/>
        </w:rPr>
      </w:pPr>
      <w:r w:rsidRPr="007F150F">
        <w:rPr>
          <w:lang w:val="pt-BR"/>
        </w:rPr>
        <w:t xml:space="preserve"> </w:t>
      </w:r>
    </w:p>
    <w:p w:rsidR="00194B82" w:rsidRPr="005C1120" w:rsidRDefault="00194B82" w:rsidP="00194B82">
      <w:pPr>
        <w:ind w:left="360" w:hanging="360"/>
        <w:jc w:val="both"/>
        <w:rPr>
          <w:lang w:val="pt-BR"/>
        </w:rPr>
      </w:pPr>
      <w:r w:rsidRPr="00B15B04">
        <w:rPr>
          <w:lang w:val="pt-BR"/>
        </w:rPr>
        <w:t>(1)</w:t>
      </w:r>
      <w:r w:rsidRPr="00B15B04">
        <w:rPr>
          <w:lang w:val="pt-BR"/>
        </w:rPr>
        <w:tab/>
      </w:r>
      <w:r>
        <w:rPr>
          <w:lang w:val="pt-BR"/>
        </w:rPr>
        <w:t>Tótkomlós Város Polgármestere</w:t>
      </w:r>
      <w:r w:rsidRPr="00B15B04">
        <w:rPr>
          <w:lang w:val="pt-BR"/>
        </w:rPr>
        <w:t xml:space="preserve"> megbízatását főállásban látja el. </w:t>
      </w:r>
      <w:r w:rsidRPr="005C1120">
        <w:rPr>
          <w:lang w:val="pt-BR"/>
        </w:rPr>
        <w:t>Feladat- és hatáskörét - törvényben és kormányrendeletben meghatározottakon kívül - a képviselő-testület állapítja meg, melyek a képviselő-testület működésével összefüggésben különösen az alábbiak: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biztosítja a képviselő-testület demokratikus, széles nyilvánosság melletti működését,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segíti a települési képviselők munkáját,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kapcsolatot tart a település társadalmi és lakossági szerveivel, gazdasági szerveivel, annak vezetőivel,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elősegíti a lakosság önkormányzati feladatokban való közreműködését,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ápolja az önkormányzat hazai és nemzetközi kapcsolatait,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nyilatkozik sajtónak, hírközlő szerveknek,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az önkormányzati törvény 36. § (2) bekezdés </w:t>
      </w:r>
      <w:r w:rsidRPr="001F29A6">
        <w:rPr>
          <w:b w:val="0"/>
          <w:i/>
          <w:sz w:val="24"/>
          <w:szCs w:val="24"/>
        </w:rPr>
        <w:t>b)</w:t>
      </w:r>
      <w:r>
        <w:rPr>
          <w:b w:val="0"/>
          <w:sz w:val="24"/>
          <w:szCs w:val="24"/>
        </w:rPr>
        <w:t xml:space="preserve"> pontja alapján meghatározza azt a kört, amelyben egyetértési joga szükséges,</w:t>
      </w:r>
    </w:p>
    <w:p w:rsidR="00194B82" w:rsidRDefault="00194B82" w:rsidP="00194B82">
      <w:pPr>
        <w:pStyle w:val="Cm"/>
        <w:numPr>
          <w:ilvl w:val="0"/>
          <w:numId w:val="55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költségvetésben meghatározott keretek között kötelezettséget vállalhat, és szerződést köthet.</w:t>
      </w:r>
    </w:p>
    <w:p w:rsidR="00194B82" w:rsidRDefault="00194B82" w:rsidP="00194B82">
      <w:pPr>
        <w:ind w:left="360" w:hanging="360"/>
        <w:jc w:val="both"/>
        <w:rPr>
          <w:lang w:val="pt-BR"/>
        </w:rPr>
      </w:pPr>
    </w:p>
    <w:p w:rsidR="00194B82" w:rsidRPr="00CF7FA2" w:rsidRDefault="00194B82" w:rsidP="00194B82">
      <w:pPr>
        <w:ind w:left="360" w:hanging="360"/>
        <w:jc w:val="both"/>
        <w:rPr>
          <w:color w:val="000000"/>
        </w:rPr>
      </w:pPr>
      <w:r>
        <w:t>(2)</w:t>
      </w:r>
      <w:r>
        <w:tab/>
        <w:t xml:space="preserve">A képviselő-testület a polgármester illetményét, jutalmát, költségtérítését a </w:t>
      </w:r>
      <w:r w:rsidRPr="00CF7FA2">
        <w:rPr>
          <w:color w:val="000000"/>
        </w:rPr>
        <w:t>Városfejlesztési és Pénzügyi Bizottság javaslatát kikérve állapítja meg.</w:t>
      </w:r>
    </w:p>
    <w:p w:rsidR="00194B82" w:rsidRPr="005C1120" w:rsidRDefault="00194B82" w:rsidP="00194B82">
      <w:pPr>
        <w:ind w:left="360" w:hanging="360"/>
        <w:jc w:val="both"/>
        <w:rPr>
          <w:lang w:val="pt-BR"/>
        </w:rPr>
      </w:pPr>
    </w:p>
    <w:p w:rsidR="00194B82" w:rsidRPr="00B15B04" w:rsidRDefault="00194B82" w:rsidP="00194B82">
      <w:pPr>
        <w:tabs>
          <w:tab w:val="left" w:pos="1260"/>
        </w:tabs>
        <w:ind w:left="360" w:hanging="360"/>
        <w:jc w:val="both"/>
      </w:pPr>
      <w:r>
        <w:t>(3)</w:t>
      </w:r>
      <w:r>
        <w:tab/>
      </w:r>
      <w:r w:rsidRPr="00B15B04">
        <w:t>A polgá</w:t>
      </w:r>
      <w:r>
        <w:t>rmester a V</w:t>
      </w:r>
      <w:r w:rsidRPr="00B15B04">
        <w:t xml:space="preserve">árosházán minden hónap első </w:t>
      </w:r>
      <w:r>
        <w:t>hétfőjén 13,00–17,</w:t>
      </w:r>
      <w:r w:rsidRPr="005C1120">
        <w:t xml:space="preserve">00 óra közötti időpontban </w:t>
      </w:r>
      <w:r w:rsidRPr="00B15B04">
        <w:t>fogadóórát tart.</w:t>
      </w:r>
    </w:p>
    <w:p w:rsidR="00194B82" w:rsidRPr="00B15B04" w:rsidRDefault="00194B82" w:rsidP="00194B82">
      <w:pPr>
        <w:ind w:left="360" w:hanging="360"/>
        <w:jc w:val="center"/>
      </w:pPr>
    </w:p>
    <w:p w:rsidR="00194B82" w:rsidRPr="005C1120" w:rsidRDefault="00194B82" w:rsidP="00194B82">
      <w:pPr>
        <w:pStyle w:val="Cm"/>
        <w:ind w:left="360" w:hanging="360"/>
        <w:jc w:val="both"/>
        <w:rPr>
          <w:b w:val="0"/>
          <w:sz w:val="24"/>
          <w:szCs w:val="24"/>
        </w:rPr>
      </w:pPr>
      <w:r w:rsidRPr="005C1120">
        <w:rPr>
          <w:b w:val="0"/>
          <w:sz w:val="24"/>
          <w:szCs w:val="24"/>
        </w:rPr>
        <w:lastRenderedPageBreak/>
        <w:t>(4)</w:t>
      </w:r>
      <w:r w:rsidRPr="005C1120">
        <w:rPr>
          <w:rStyle w:val="Lbjegyzet-hivatkozs"/>
          <w:b w:val="0"/>
          <w:sz w:val="24"/>
          <w:szCs w:val="24"/>
        </w:rPr>
        <w:t xml:space="preserve"> </w:t>
      </w:r>
      <w:r w:rsidRPr="005C1120">
        <w:rPr>
          <w:b w:val="0"/>
          <w:sz w:val="24"/>
          <w:szCs w:val="24"/>
        </w:rPr>
        <w:t xml:space="preserve">A polgármester az éves szabadságát a tárgyévben, indokolt esetben a tárgyévet követő év március 31. napjáig köteles kivenni. Az </w:t>
      </w:r>
      <w:r>
        <w:rPr>
          <w:b w:val="0"/>
          <w:sz w:val="24"/>
          <w:szCs w:val="24"/>
        </w:rPr>
        <w:t>1</w:t>
      </w:r>
      <w:r w:rsidRPr="005C1120">
        <w:rPr>
          <w:b w:val="0"/>
          <w:sz w:val="24"/>
          <w:szCs w:val="24"/>
        </w:rPr>
        <w:t xml:space="preserve"> hetet meghaladó szabadságigényét előzetesen be kell jelentenie a képviselő-testületnek. A polgármester szabadságára vonatkozó dokumentációkat az alpolgármester írja alá. A szabadság-nyilvántartást a jegyző vezeti.</w:t>
      </w:r>
    </w:p>
    <w:p w:rsidR="00194B82" w:rsidRDefault="00194B82" w:rsidP="00194B82">
      <w:pPr>
        <w:pStyle w:val="WW-Szvegtrzsbehzssal2"/>
        <w:ind w:left="425" w:hanging="425"/>
        <w:rPr>
          <w:i w:val="0"/>
          <w:lang w:val="hu-HU"/>
        </w:rPr>
      </w:pPr>
    </w:p>
    <w:p w:rsidR="00194B82" w:rsidRDefault="00194B82" w:rsidP="00194B82">
      <w:pPr>
        <w:ind w:left="425" w:hanging="425"/>
        <w:jc w:val="center"/>
        <w:rPr>
          <w:b/>
        </w:rPr>
      </w:pPr>
      <w:r>
        <w:rPr>
          <w:b/>
        </w:rPr>
        <w:t xml:space="preserve">23. </w:t>
      </w:r>
      <w:r w:rsidRPr="00B15B04">
        <w:rPr>
          <w:b/>
        </w:rPr>
        <w:t>Az alpolgármester</w:t>
      </w:r>
    </w:p>
    <w:p w:rsidR="00194B82" w:rsidRPr="00B15B04" w:rsidRDefault="00194B82" w:rsidP="00194B82">
      <w:pPr>
        <w:ind w:left="425" w:hanging="425"/>
        <w:jc w:val="center"/>
        <w:rPr>
          <w:b/>
        </w:rPr>
      </w:pPr>
    </w:p>
    <w:p w:rsidR="00194B82" w:rsidRPr="00C52D4A" w:rsidRDefault="00194B82" w:rsidP="00194B82">
      <w:pPr>
        <w:ind w:left="425" w:hanging="425"/>
        <w:jc w:val="center"/>
        <w:rPr>
          <w:b/>
        </w:rPr>
      </w:pPr>
      <w:r>
        <w:rPr>
          <w:b/>
        </w:rPr>
        <w:t>49</w:t>
      </w:r>
      <w:r w:rsidRPr="00C52D4A">
        <w:rPr>
          <w:b/>
        </w:rPr>
        <w:t>. §</w:t>
      </w:r>
    </w:p>
    <w:p w:rsidR="00194B82" w:rsidRPr="003449E9" w:rsidRDefault="00194B82" w:rsidP="00194B82">
      <w:pPr>
        <w:ind w:left="360" w:hanging="360"/>
        <w:jc w:val="both"/>
        <w:rPr>
          <w:lang w:val="pt-BR"/>
        </w:rPr>
      </w:pPr>
    </w:p>
    <w:p w:rsidR="00194B82" w:rsidRDefault="00194B82" w:rsidP="00194B82">
      <w:pPr>
        <w:pStyle w:val="WW-Szvegtrzs2"/>
        <w:numPr>
          <w:ilvl w:val="1"/>
          <w:numId w:val="9"/>
        </w:numPr>
        <w:tabs>
          <w:tab w:val="clear" w:pos="1440"/>
          <w:tab w:val="left" w:pos="360"/>
        </w:tabs>
        <w:ind w:left="360"/>
        <w:rPr>
          <w:b w:val="0"/>
          <w:sz w:val="24"/>
          <w:szCs w:val="24"/>
        </w:rPr>
      </w:pPr>
      <w:r w:rsidRPr="00CF7FA2">
        <w:rPr>
          <w:b w:val="0"/>
          <w:color w:val="000000"/>
          <w:sz w:val="24"/>
          <w:szCs w:val="24"/>
        </w:rPr>
        <w:t>A képviselő-testület a polgármester munkájának segítésére 1 főállású alpolgármestert</w:t>
      </w:r>
      <w:r w:rsidRPr="003449E9">
        <w:rPr>
          <w:b w:val="0"/>
          <w:sz w:val="24"/>
          <w:szCs w:val="24"/>
        </w:rPr>
        <w:t xml:space="preserve"> választ.</w:t>
      </w:r>
    </w:p>
    <w:p w:rsidR="00194B82" w:rsidRPr="003449E9" w:rsidRDefault="00194B82" w:rsidP="00194B82">
      <w:pPr>
        <w:pStyle w:val="WW-Szvegtrzs2"/>
        <w:tabs>
          <w:tab w:val="left" w:pos="360"/>
        </w:tabs>
        <w:rPr>
          <w:b w:val="0"/>
          <w:sz w:val="24"/>
          <w:szCs w:val="24"/>
        </w:rPr>
      </w:pPr>
    </w:p>
    <w:p w:rsidR="00194B82" w:rsidRPr="003449E9" w:rsidRDefault="00194B82" w:rsidP="00194B82">
      <w:pPr>
        <w:pStyle w:val="WW-Szvegtrzs2"/>
        <w:numPr>
          <w:ilvl w:val="1"/>
          <w:numId w:val="9"/>
        </w:numPr>
        <w:tabs>
          <w:tab w:val="clear" w:pos="1440"/>
          <w:tab w:val="left" w:pos="360"/>
        </w:tabs>
        <w:ind w:left="360"/>
        <w:rPr>
          <w:b w:val="0"/>
          <w:sz w:val="24"/>
          <w:szCs w:val="24"/>
        </w:rPr>
      </w:pPr>
      <w:r w:rsidRPr="003449E9">
        <w:rPr>
          <w:b w:val="0"/>
          <w:sz w:val="24"/>
          <w:szCs w:val="24"/>
        </w:rPr>
        <w:t>Az alpolgármester</w:t>
      </w:r>
      <w:r>
        <w:rPr>
          <w:b w:val="0"/>
          <w:sz w:val="24"/>
          <w:szCs w:val="24"/>
        </w:rPr>
        <w:t xml:space="preserve"> </w:t>
      </w:r>
      <w:r w:rsidRPr="003449E9">
        <w:rPr>
          <w:b w:val="0"/>
          <w:sz w:val="24"/>
          <w:szCs w:val="24"/>
        </w:rPr>
        <w:t>főbb feladatai:</w:t>
      </w:r>
    </w:p>
    <w:p w:rsidR="00194B82" w:rsidRDefault="00194B82" w:rsidP="00194B82">
      <w:pPr>
        <w:pStyle w:val="Cm"/>
        <w:numPr>
          <w:ilvl w:val="0"/>
          <w:numId w:val="54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akadályoztatása esetén a polgármester helyettesítése,</w:t>
      </w:r>
    </w:p>
    <w:p w:rsidR="00194B82" w:rsidRDefault="00194B82" w:rsidP="00194B82">
      <w:pPr>
        <w:pStyle w:val="Cm"/>
        <w:numPr>
          <w:ilvl w:val="0"/>
          <w:numId w:val="54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polgármester munkájának segítése,</w:t>
      </w:r>
    </w:p>
    <w:p w:rsidR="00194B82" w:rsidRDefault="00194B82" w:rsidP="00194B82">
      <w:pPr>
        <w:pStyle w:val="Cm"/>
        <w:numPr>
          <w:ilvl w:val="0"/>
          <w:numId w:val="54"/>
        </w:numPr>
        <w:tabs>
          <w:tab w:val="clear" w:pos="2340"/>
          <w:tab w:val="num" w:pos="720"/>
        </w:tabs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polgármester által átruházott, a képviselő-testület működésével, az önkormányzattal kapcsolatos feladatok ellátása.</w:t>
      </w: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194B82" w:rsidRPr="00D94000" w:rsidRDefault="00194B82" w:rsidP="00194B82">
      <w:pPr>
        <w:pStyle w:val="Cm"/>
        <w:numPr>
          <w:ilvl w:val="1"/>
          <w:numId w:val="9"/>
        </w:numPr>
        <w:tabs>
          <w:tab w:val="clear" w:pos="1440"/>
        </w:tabs>
        <w:ind w:left="360"/>
        <w:jc w:val="both"/>
        <w:rPr>
          <w:b w:val="0"/>
          <w:color w:val="000000"/>
          <w:sz w:val="24"/>
          <w:szCs w:val="24"/>
        </w:rPr>
      </w:pPr>
      <w:r w:rsidRPr="003449E9">
        <w:rPr>
          <w:b w:val="0"/>
          <w:sz w:val="24"/>
          <w:szCs w:val="24"/>
        </w:rPr>
        <w:t>Az alpolgármester a Városházán minden hónap</w:t>
      </w:r>
      <w:r>
        <w:rPr>
          <w:b w:val="0"/>
          <w:sz w:val="24"/>
          <w:szCs w:val="24"/>
        </w:rPr>
        <w:t xml:space="preserve"> második hétfőjén 9,00–</w:t>
      </w:r>
      <w:r w:rsidRPr="003449E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3449E9">
        <w:rPr>
          <w:b w:val="0"/>
          <w:sz w:val="24"/>
          <w:szCs w:val="24"/>
        </w:rPr>
        <w:t xml:space="preserve">,00 óra közötti </w:t>
      </w:r>
      <w:r w:rsidRPr="00CF7FA2">
        <w:rPr>
          <w:b w:val="0"/>
          <w:color w:val="000000"/>
          <w:sz w:val="24"/>
          <w:szCs w:val="24"/>
        </w:rPr>
        <w:t>időpontban fogadóórát tart.</w:t>
      </w: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VI. Fejezet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A jegyző és a polgármesteri hivatal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 xml:space="preserve"> </w:t>
      </w:r>
      <w:smartTag w:uri="urn:schemas-microsoft-com:office:smarttags" w:element="metricconverter">
        <w:smartTagPr>
          <w:attr w:name="ProductID" w:val="24. A"/>
        </w:smartTagPr>
        <w:r>
          <w:rPr>
            <w:b/>
            <w:lang w:val="pt-BR"/>
          </w:rPr>
          <w:t xml:space="preserve">24. </w:t>
        </w:r>
        <w:r w:rsidRPr="00B15B04">
          <w:rPr>
            <w:b/>
            <w:lang w:val="pt-BR"/>
          </w:rPr>
          <w:t>A</w:t>
        </w:r>
      </w:smartTag>
      <w:r w:rsidRPr="00B15B04">
        <w:rPr>
          <w:b/>
          <w:lang w:val="pt-BR"/>
        </w:rPr>
        <w:t xml:space="preserve"> jegyző </w:t>
      </w:r>
    </w:p>
    <w:p w:rsidR="00194B82" w:rsidRPr="00B15B04" w:rsidRDefault="00194B82" w:rsidP="00194B82">
      <w:pPr>
        <w:ind w:left="426" w:hanging="426"/>
        <w:jc w:val="center"/>
        <w:rPr>
          <w:lang w:val="pt-BR"/>
        </w:rPr>
      </w:pPr>
    </w:p>
    <w:p w:rsidR="00194B82" w:rsidRPr="00C52D4A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50</w:t>
      </w:r>
      <w:r w:rsidRPr="00C52D4A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both"/>
        <w:rPr>
          <w:strike/>
          <w:lang w:val="pt-BR"/>
        </w:rPr>
      </w:pPr>
    </w:p>
    <w:p w:rsidR="00194B82" w:rsidRPr="000A446F" w:rsidRDefault="00194B82" w:rsidP="00194B82">
      <w:pPr>
        <w:ind w:left="426" w:hanging="426"/>
        <w:jc w:val="both"/>
        <w:rPr>
          <w:lang w:val="pt-BR"/>
        </w:rPr>
      </w:pPr>
      <w:r w:rsidRPr="000A446F">
        <w:rPr>
          <w:lang w:val="pt-BR"/>
        </w:rPr>
        <w:t>(1) A jegyző törvényben és más jogszabályban meghatározott feladatok ellátásán és hatáskörök gyakorlásán túl,</w:t>
      </w:r>
    </w:p>
    <w:p w:rsidR="00194B82" w:rsidRPr="000A446F" w:rsidRDefault="00194B82" w:rsidP="00194B82">
      <w:pPr>
        <w:ind w:left="426" w:hanging="426"/>
        <w:jc w:val="both"/>
        <w:rPr>
          <w:lang w:val="pt-BR"/>
        </w:rPr>
      </w:pPr>
      <w:r w:rsidRPr="000A446F">
        <w:rPr>
          <w:lang w:val="pt-BR"/>
        </w:rPr>
        <w:tab/>
        <w:t xml:space="preserve">1.  az önkormányzat működésével kapcsolatban: </w:t>
      </w:r>
    </w:p>
    <w:p w:rsidR="00194B82" w:rsidRPr="000A446F" w:rsidRDefault="00194B82" w:rsidP="00194B82">
      <w:pPr>
        <w:ind w:left="1080" w:hanging="360"/>
        <w:jc w:val="both"/>
        <w:rPr>
          <w:lang w:val="pt-BR"/>
        </w:rPr>
      </w:pPr>
      <w:r w:rsidRPr="000A446F">
        <w:rPr>
          <w:lang w:val="pt-BR"/>
        </w:rPr>
        <w:t>a)</w:t>
      </w:r>
      <w:r w:rsidRPr="000A446F">
        <w:rPr>
          <w:lang w:val="pt-BR"/>
        </w:rPr>
        <w:tab/>
        <w:t xml:space="preserve">előkészíti a képviselő-testület és a bizottságok üléseit, </w:t>
      </w:r>
      <w:r>
        <w:rPr>
          <w:lang w:val="pt-BR"/>
        </w:rPr>
        <w:t>valamint</w:t>
      </w:r>
      <w:r w:rsidRPr="000A446F">
        <w:rPr>
          <w:lang w:val="pt-BR"/>
        </w:rPr>
        <w:t xml:space="preserve"> a tárgyalandó előterjesztéseket, </w:t>
      </w:r>
    </w:p>
    <w:p w:rsidR="00194B82" w:rsidRPr="000A446F" w:rsidRDefault="00194B82" w:rsidP="00194B82">
      <w:pPr>
        <w:ind w:left="1080" w:hanging="360"/>
        <w:jc w:val="both"/>
        <w:rPr>
          <w:lang w:val="pt-BR"/>
        </w:rPr>
      </w:pPr>
      <w:r w:rsidRPr="000A446F">
        <w:rPr>
          <w:lang w:val="pt-BR"/>
        </w:rPr>
        <w:t>b)</w:t>
      </w:r>
      <w:r w:rsidRPr="000A446F">
        <w:rPr>
          <w:lang w:val="pt-BR"/>
        </w:rPr>
        <w:tab/>
      </w:r>
      <w:r>
        <w:rPr>
          <w:lang w:val="pt-BR"/>
        </w:rPr>
        <w:t>ellátja a képviselő-testület és</w:t>
      </w:r>
      <w:r w:rsidRPr="000A446F">
        <w:rPr>
          <w:lang w:val="pt-BR"/>
        </w:rPr>
        <w:t xml:space="preserve"> a bizottságok szervezési, ügyviteli tevékenységével kapcsolatos feladatokat,</w:t>
      </w:r>
    </w:p>
    <w:p w:rsidR="00194B82" w:rsidRPr="000A446F" w:rsidRDefault="00194B82" w:rsidP="00194B82">
      <w:pPr>
        <w:ind w:left="1080" w:hanging="360"/>
        <w:jc w:val="both"/>
        <w:rPr>
          <w:lang w:val="pt-BR"/>
        </w:rPr>
      </w:pPr>
      <w:r w:rsidRPr="000A446F">
        <w:rPr>
          <w:lang w:val="pt-BR"/>
        </w:rPr>
        <w:t xml:space="preserve">c) </w:t>
      </w:r>
      <w:r w:rsidRPr="000A446F">
        <w:rPr>
          <w:lang w:val="pt-BR"/>
        </w:rPr>
        <w:tab/>
        <w:t>rendszeresen tájékoztatja a polgármestert, az alpolgármestert, a tanácsnokot, a</w:t>
      </w:r>
      <w:r>
        <w:rPr>
          <w:lang w:val="pt-BR"/>
        </w:rPr>
        <w:t xml:space="preserve"> képviselőket, a bizottságokat </w:t>
      </w:r>
      <w:r w:rsidRPr="000A446F">
        <w:rPr>
          <w:lang w:val="pt-BR"/>
        </w:rPr>
        <w:t>az önkormányzatokat érintő jogszabályokról, a polgármesteri hivatal munkájáról és az ügyintézésről.</w:t>
      </w:r>
    </w:p>
    <w:p w:rsidR="00194B82" w:rsidRPr="000A446F" w:rsidRDefault="00194B82" w:rsidP="00194B82">
      <w:pPr>
        <w:ind w:left="426" w:hanging="1"/>
        <w:jc w:val="both"/>
        <w:rPr>
          <w:lang w:val="pt-BR"/>
        </w:rPr>
      </w:pPr>
      <w:r w:rsidRPr="000A446F">
        <w:rPr>
          <w:lang w:val="pt-BR"/>
        </w:rPr>
        <w:t>2. egyéb főbb feladatai:</w:t>
      </w:r>
    </w:p>
    <w:p w:rsidR="00194B82" w:rsidRPr="000A446F" w:rsidRDefault="00194B82" w:rsidP="00194B82">
      <w:pPr>
        <w:ind w:left="1080" w:hanging="360"/>
        <w:jc w:val="both"/>
        <w:rPr>
          <w:lang w:val="pt-BR"/>
        </w:rPr>
      </w:pPr>
      <w:r w:rsidRPr="000A446F">
        <w:rPr>
          <w:lang w:val="pt-BR"/>
        </w:rPr>
        <w:t>a) ellátja a közigazgatási tevékenység egyszerűsítésével, korszerűs</w:t>
      </w:r>
      <w:r>
        <w:rPr>
          <w:lang w:val="pt-BR"/>
        </w:rPr>
        <w:t>ítésével összefüggő feladatokat,</w:t>
      </w:r>
    </w:p>
    <w:p w:rsidR="00194B82" w:rsidRPr="000A446F" w:rsidRDefault="00194B82" w:rsidP="00194B82">
      <w:pPr>
        <w:ind w:left="1080" w:hanging="360"/>
        <w:jc w:val="both"/>
        <w:rPr>
          <w:lang w:val="pt-BR"/>
        </w:rPr>
      </w:pPr>
      <w:r w:rsidRPr="000A446F">
        <w:rPr>
          <w:lang w:val="pt-BR"/>
        </w:rPr>
        <w:t>b) folyamatosan ellenőrzi a hivatal tevékenységét, különös tekintettel az ügyfélfogadásra.</w:t>
      </w:r>
    </w:p>
    <w:p w:rsidR="00194B82" w:rsidRPr="000A446F" w:rsidRDefault="00194B82" w:rsidP="00194B82">
      <w:pPr>
        <w:ind w:left="851" w:hanging="426"/>
        <w:jc w:val="both"/>
        <w:rPr>
          <w:lang w:val="pt-BR"/>
        </w:rPr>
      </w:pPr>
    </w:p>
    <w:p w:rsidR="00194B82" w:rsidRPr="000A446F" w:rsidRDefault="00194B82" w:rsidP="00194B82">
      <w:pPr>
        <w:tabs>
          <w:tab w:val="left" w:pos="360"/>
          <w:tab w:val="left" w:pos="720"/>
          <w:tab w:val="left" w:pos="900"/>
          <w:tab w:val="left" w:pos="1260"/>
        </w:tabs>
        <w:ind w:left="426" w:hanging="426"/>
        <w:jc w:val="both"/>
        <w:rPr>
          <w:strike/>
          <w:color w:val="000000"/>
        </w:rPr>
      </w:pPr>
      <w:r w:rsidRPr="000A446F">
        <w:rPr>
          <w:color w:val="000000"/>
        </w:rPr>
        <w:t>(</w:t>
      </w:r>
      <w:r>
        <w:rPr>
          <w:color w:val="000000"/>
        </w:rPr>
        <w:t>2</w:t>
      </w:r>
      <w:r w:rsidRPr="000A446F">
        <w:rPr>
          <w:color w:val="000000"/>
        </w:rPr>
        <w:t>)</w:t>
      </w:r>
      <w:r w:rsidRPr="000A446F">
        <w:rPr>
          <w:color w:val="000000"/>
        </w:rPr>
        <w:tab/>
        <w:t xml:space="preserve">Tótkomlós városában a jegyző helyettesítésére aljegyzőt nevez ki a képviselő-testület. </w:t>
      </w:r>
    </w:p>
    <w:p w:rsidR="00194B82" w:rsidRDefault="00194B82" w:rsidP="00194B82">
      <w:pPr>
        <w:ind w:left="426" w:hanging="426"/>
        <w:jc w:val="center"/>
        <w:rPr>
          <w:b/>
          <w:strike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strike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strike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strike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strike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strike/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smartTag w:uri="urn:schemas-microsoft-com:office:smarttags" w:element="metricconverter">
        <w:smartTagPr>
          <w:attr w:name="ProductID" w:val="25. A"/>
        </w:smartTagPr>
        <w:r>
          <w:rPr>
            <w:b/>
            <w:lang w:val="pt-BR"/>
          </w:rPr>
          <w:lastRenderedPageBreak/>
          <w:t>25. A</w:t>
        </w:r>
      </w:smartTag>
      <w:r>
        <w:rPr>
          <w:b/>
          <w:lang w:val="pt-BR"/>
        </w:rPr>
        <w:t xml:space="preserve"> polgármesteri hivatal</w:t>
      </w:r>
    </w:p>
    <w:p w:rsidR="00194B82" w:rsidRPr="00B15B04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D6120F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51</w:t>
      </w:r>
      <w:r w:rsidRPr="00D6120F">
        <w:rPr>
          <w:b/>
          <w:lang w:val="pt-BR"/>
        </w:rPr>
        <w:t>. §</w:t>
      </w:r>
    </w:p>
    <w:p w:rsidR="00194B82" w:rsidRDefault="00194B82" w:rsidP="00194B82">
      <w:pPr>
        <w:ind w:left="426" w:hanging="426"/>
        <w:jc w:val="both"/>
        <w:rPr>
          <w:lang w:val="pt-BR"/>
        </w:rPr>
      </w:pPr>
    </w:p>
    <w:p w:rsidR="00194B82" w:rsidRPr="000A446F" w:rsidRDefault="00194B82" w:rsidP="00194B82">
      <w:pPr>
        <w:ind w:left="426" w:hanging="426"/>
        <w:jc w:val="both"/>
        <w:rPr>
          <w:lang w:val="pt-BR"/>
        </w:rPr>
      </w:pPr>
      <w:r w:rsidRPr="000A446F">
        <w:rPr>
          <w:lang w:val="pt-BR"/>
        </w:rPr>
        <w:t>(1)</w:t>
      </w:r>
      <w:r w:rsidRPr="000A446F">
        <w:rPr>
          <w:lang w:val="pt-BR"/>
        </w:rPr>
        <w:tab/>
        <w:t>A képviselő-testület önálló</w:t>
      </w:r>
      <w:r>
        <w:rPr>
          <w:lang w:val="pt-BR"/>
        </w:rPr>
        <w:t>, egységes</w:t>
      </w:r>
      <w:r w:rsidRPr="000A446F">
        <w:rPr>
          <w:lang w:val="pt-BR"/>
        </w:rPr>
        <w:t xml:space="preserve"> hivatalának elnevezése:</w:t>
      </w:r>
    </w:p>
    <w:p w:rsidR="00194B82" w:rsidRPr="00B15B04" w:rsidRDefault="00194B82" w:rsidP="00194B82">
      <w:pPr>
        <w:ind w:left="426" w:hanging="426"/>
        <w:jc w:val="both"/>
        <w:rPr>
          <w:sz w:val="12"/>
          <w:lang w:val="pt-BR"/>
        </w:rPr>
      </w:pPr>
    </w:p>
    <w:p w:rsidR="00194B82" w:rsidRPr="00270062" w:rsidRDefault="00194B82" w:rsidP="00194B82">
      <w:pPr>
        <w:pStyle w:val="Cmsor1"/>
        <w:tabs>
          <w:tab w:val="left" w:pos="0"/>
        </w:tabs>
        <w:jc w:val="center"/>
        <w:rPr>
          <w:color w:val="000000"/>
          <w:sz w:val="24"/>
        </w:rPr>
      </w:pPr>
      <w:r w:rsidRPr="00270062">
        <w:rPr>
          <w:color w:val="000000"/>
          <w:sz w:val="24"/>
        </w:rPr>
        <w:t>TÓTKOMLÓS VÁROS POLGÁRMESTERI HIVATALA</w:t>
      </w:r>
    </w:p>
    <w:p w:rsidR="00194B82" w:rsidRPr="00270062" w:rsidRDefault="00194B82" w:rsidP="00194B82">
      <w:pPr>
        <w:jc w:val="center"/>
        <w:rPr>
          <w:b/>
          <w:i/>
          <w:color w:val="000000"/>
          <w:sz w:val="16"/>
          <w:szCs w:val="16"/>
        </w:rPr>
      </w:pPr>
    </w:p>
    <w:p w:rsidR="00194B82" w:rsidRPr="00270062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270062">
        <w:rPr>
          <w:color w:val="000000"/>
          <w:lang w:val="pt-BR"/>
        </w:rPr>
        <w:t>Székhelye:  5940 Tótkomlós, Fő út 1. (Városháza)</w:t>
      </w:r>
    </w:p>
    <w:p w:rsidR="00194B82" w:rsidRPr="00270062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270062">
        <w:rPr>
          <w:color w:val="000000"/>
          <w:lang w:val="pt-BR"/>
        </w:rPr>
        <w:t>levélcím: 5940 Tótkomlós, Pf.: 43</w:t>
      </w:r>
    </w:p>
    <w:p w:rsidR="00194B82" w:rsidRPr="00270062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270062">
        <w:rPr>
          <w:color w:val="000000"/>
          <w:lang w:val="pt-BR"/>
        </w:rPr>
        <w:t>telefon:  68/462-122  fax: 68/462-996</w:t>
      </w:r>
    </w:p>
    <w:p w:rsidR="00194B82" w:rsidRPr="00270062" w:rsidRDefault="00194B82" w:rsidP="00194B82">
      <w:pPr>
        <w:ind w:left="426" w:hanging="426"/>
        <w:jc w:val="center"/>
        <w:rPr>
          <w:color w:val="000000"/>
          <w:lang w:val="pt-BR"/>
        </w:rPr>
      </w:pPr>
      <w:r w:rsidRPr="00270062">
        <w:rPr>
          <w:color w:val="000000"/>
          <w:lang w:val="pt-BR"/>
        </w:rPr>
        <w:t xml:space="preserve">honlap: </w:t>
      </w:r>
      <w:hyperlink r:id="rId10" w:history="1">
        <w:r w:rsidRPr="00270062">
          <w:rPr>
            <w:rStyle w:val="Hiperhivatkozs"/>
            <w:color w:val="000000"/>
            <w:lang w:val="pt-BR"/>
          </w:rPr>
          <w:t>www.totkomlos.hu</w:t>
        </w:r>
      </w:hyperlink>
    </w:p>
    <w:p w:rsidR="00194B82" w:rsidRPr="00270062" w:rsidRDefault="00194B82" w:rsidP="00194B82">
      <w:pPr>
        <w:jc w:val="center"/>
        <w:rPr>
          <w:color w:val="000000"/>
        </w:rPr>
      </w:pPr>
      <w:r w:rsidRPr="00270062">
        <w:rPr>
          <w:color w:val="000000"/>
          <w:lang w:val="pt-BR"/>
        </w:rPr>
        <w:t xml:space="preserve">e-mail: </w:t>
      </w:r>
      <w:hyperlink r:id="rId11" w:history="1">
        <w:r w:rsidRPr="00270062">
          <w:rPr>
            <w:rStyle w:val="Hiperhivatkozs"/>
            <w:color w:val="000000"/>
          </w:rPr>
          <w:t>titkarsag@mail.totkomlos.hu</w:t>
        </w:r>
      </w:hyperlink>
    </w:p>
    <w:p w:rsidR="00194B82" w:rsidRPr="002A7B95" w:rsidRDefault="00194B82" w:rsidP="00194B82">
      <w:pPr>
        <w:ind w:left="426" w:firstLine="282"/>
        <w:jc w:val="center"/>
        <w:rPr>
          <w:color w:val="000000"/>
          <w:lang w:val="pt-BR"/>
        </w:rPr>
      </w:pPr>
    </w:p>
    <w:p w:rsidR="00194B82" w:rsidRPr="002A7B95" w:rsidRDefault="00194B82" w:rsidP="00194B82">
      <w:pPr>
        <w:ind w:left="426" w:hanging="426"/>
        <w:jc w:val="both"/>
        <w:rPr>
          <w:color w:val="000000"/>
          <w:lang w:val="pt-BR"/>
        </w:rPr>
      </w:pPr>
      <w:r w:rsidRPr="002A7B95">
        <w:rPr>
          <w:color w:val="000000"/>
          <w:lang w:val="pt-BR"/>
        </w:rPr>
        <w:t>(2)</w:t>
      </w:r>
      <w:r w:rsidRPr="002A7B95">
        <w:rPr>
          <w:color w:val="000000"/>
          <w:lang w:val="pt-BR"/>
        </w:rPr>
        <w:tab/>
        <w:t xml:space="preserve">A “Polgármesteri Hivatal” feliratot a Városháza épületén a magyar mellett szlovák nyelven is fel kell tüntetni. </w:t>
      </w:r>
    </w:p>
    <w:p w:rsidR="00194B82" w:rsidRPr="002A7B95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270062" w:rsidRDefault="00194B82" w:rsidP="00194B82">
      <w:pPr>
        <w:ind w:left="426" w:hanging="426"/>
        <w:jc w:val="both"/>
        <w:rPr>
          <w:color w:val="000000"/>
          <w:lang w:val="pt-BR"/>
        </w:rPr>
      </w:pPr>
      <w:r w:rsidRPr="00270062">
        <w:rPr>
          <w:color w:val="000000"/>
          <w:lang w:val="pt-BR"/>
        </w:rPr>
        <w:t xml:space="preserve">(3) A polgármesteri hivatal jogi személy, </w:t>
      </w:r>
      <w:r>
        <w:rPr>
          <w:color w:val="000000"/>
          <w:lang w:val="pt-BR"/>
        </w:rPr>
        <w:t xml:space="preserve">önállóan működő és gazdálkodó </w:t>
      </w:r>
      <w:r w:rsidRPr="00270062">
        <w:rPr>
          <w:color w:val="000000"/>
          <w:lang w:val="pt-BR"/>
        </w:rPr>
        <w:t>költségvetési szerv. A működéséhez szükséges pénzügyi előirányzatokat az önkormányzat költségvetése határozza meg és biztosítja.</w:t>
      </w:r>
    </w:p>
    <w:p w:rsidR="00194B82" w:rsidRPr="00270062" w:rsidRDefault="00194B82" w:rsidP="00194B82">
      <w:pPr>
        <w:ind w:left="426" w:hanging="426"/>
        <w:jc w:val="both"/>
        <w:rPr>
          <w:color w:val="000000"/>
          <w:lang w:val="pt-BR"/>
        </w:rPr>
      </w:pPr>
    </w:p>
    <w:p w:rsidR="00194B82" w:rsidRPr="00270062" w:rsidRDefault="00194B82" w:rsidP="00194B82">
      <w:pPr>
        <w:widowControl w:val="0"/>
        <w:numPr>
          <w:ilvl w:val="1"/>
          <w:numId w:val="16"/>
        </w:numPr>
        <w:tabs>
          <w:tab w:val="clear" w:pos="1440"/>
          <w:tab w:val="num" w:pos="360"/>
        </w:tabs>
        <w:suppressAutoHyphens/>
        <w:ind w:left="360"/>
        <w:jc w:val="both"/>
        <w:rPr>
          <w:color w:val="000000"/>
        </w:rPr>
      </w:pPr>
      <w:r w:rsidRPr="00270062">
        <w:rPr>
          <w:color w:val="000000"/>
        </w:rPr>
        <w:t xml:space="preserve">A </w:t>
      </w:r>
      <w:r>
        <w:rPr>
          <w:color w:val="000000"/>
        </w:rPr>
        <w:t>p</w:t>
      </w:r>
      <w:r w:rsidRPr="00270062">
        <w:rPr>
          <w:color w:val="000000"/>
        </w:rPr>
        <w:t>olgármester</w:t>
      </w:r>
      <w:r>
        <w:rPr>
          <w:color w:val="000000"/>
        </w:rPr>
        <w:t>i</w:t>
      </w:r>
      <w:r w:rsidRPr="00270062">
        <w:rPr>
          <w:color w:val="000000"/>
        </w:rPr>
        <w:t xml:space="preserve"> </w:t>
      </w:r>
      <w:r>
        <w:rPr>
          <w:color w:val="000000"/>
        </w:rPr>
        <w:t>h</w:t>
      </w:r>
      <w:r w:rsidRPr="00270062">
        <w:rPr>
          <w:color w:val="000000"/>
        </w:rPr>
        <w:t>ivatal belső szervezeti tagozódását az Ügyrend tartalmazza.</w:t>
      </w:r>
    </w:p>
    <w:p w:rsidR="00194B82" w:rsidRPr="00270062" w:rsidRDefault="00194B82" w:rsidP="00194B82">
      <w:pPr>
        <w:jc w:val="both"/>
        <w:rPr>
          <w:color w:val="000000"/>
        </w:rPr>
      </w:pPr>
    </w:p>
    <w:p w:rsidR="00194B82" w:rsidRPr="00270062" w:rsidRDefault="00194B82" w:rsidP="00194B82">
      <w:pPr>
        <w:widowControl w:val="0"/>
        <w:numPr>
          <w:ilvl w:val="1"/>
          <w:numId w:val="16"/>
        </w:numPr>
        <w:tabs>
          <w:tab w:val="clear" w:pos="1440"/>
          <w:tab w:val="num" w:pos="360"/>
        </w:tabs>
        <w:suppressAutoHyphens/>
        <w:ind w:left="360"/>
        <w:jc w:val="both"/>
        <w:rPr>
          <w:color w:val="000000"/>
          <w:lang w:val="pt-BR"/>
        </w:rPr>
      </w:pPr>
      <w:r w:rsidRPr="00270062">
        <w:rPr>
          <w:color w:val="000000"/>
          <w:lang w:val="pt-BR"/>
        </w:rPr>
        <w:t>Az ügyfélfogadás rendjét a polgármesteri hivatal bejáratánál fel kell tüntetni.</w:t>
      </w:r>
    </w:p>
    <w:p w:rsidR="00194B82" w:rsidRDefault="00194B82" w:rsidP="00194B82">
      <w:pPr>
        <w:jc w:val="both"/>
        <w:rPr>
          <w:b/>
          <w:i/>
          <w:color w:val="000000"/>
        </w:rPr>
      </w:pPr>
    </w:p>
    <w:p w:rsidR="00194B82" w:rsidRPr="00270062" w:rsidRDefault="00194B82" w:rsidP="00194B82">
      <w:pPr>
        <w:jc w:val="both"/>
        <w:rPr>
          <w:b/>
          <w:i/>
          <w:color w:val="000000"/>
        </w:rPr>
      </w:pPr>
    </w:p>
    <w:p w:rsidR="00194B82" w:rsidRPr="00270062" w:rsidRDefault="00194B82" w:rsidP="00194B82">
      <w:pPr>
        <w:jc w:val="center"/>
        <w:rPr>
          <w:b/>
          <w:color w:val="000000"/>
        </w:rPr>
      </w:pPr>
      <w:r w:rsidRPr="00270062">
        <w:rPr>
          <w:b/>
          <w:color w:val="000000"/>
        </w:rPr>
        <w:t>VII. Fejezet</w:t>
      </w:r>
    </w:p>
    <w:p w:rsidR="00194B82" w:rsidRPr="00D94000" w:rsidRDefault="00194B82" w:rsidP="00194B82">
      <w:pPr>
        <w:pStyle w:val="Cmsor7"/>
        <w:tabs>
          <w:tab w:val="left" w:pos="426"/>
        </w:tabs>
        <w:jc w:val="center"/>
        <w:rPr>
          <w:b/>
          <w:i w:val="0"/>
          <w:color w:val="auto"/>
          <w:lang w:val="pt-BR"/>
        </w:rPr>
      </w:pPr>
      <w:r w:rsidRPr="00D94000">
        <w:rPr>
          <w:b/>
          <w:i w:val="0"/>
          <w:color w:val="auto"/>
          <w:lang w:val="pt-BR"/>
        </w:rPr>
        <w:t>26. Közmeghallgatás</w:t>
      </w:r>
    </w:p>
    <w:p w:rsidR="00194B82" w:rsidRPr="00B15B04" w:rsidRDefault="00194B82" w:rsidP="00194B82">
      <w:pPr>
        <w:ind w:left="426" w:hanging="426"/>
        <w:jc w:val="center"/>
        <w:rPr>
          <w:lang w:val="pt-BR"/>
        </w:rPr>
      </w:pPr>
    </w:p>
    <w:p w:rsidR="00194B82" w:rsidRPr="002F4F51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52</w:t>
      </w:r>
      <w:r w:rsidRPr="002F4F51">
        <w:rPr>
          <w:b/>
          <w:lang w:val="pt-BR"/>
        </w:rPr>
        <w:t xml:space="preserve">. § </w:t>
      </w: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</w:p>
    <w:p w:rsidR="00194B82" w:rsidRPr="002A2BD2" w:rsidRDefault="00194B82" w:rsidP="00194B82">
      <w:pPr>
        <w:ind w:left="426" w:hanging="426"/>
        <w:jc w:val="both"/>
        <w:rPr>
          <w:strike/>
          <w:lang w:val="pt-BR"/>
        </w:rPr>
      </w:pPr>
      <w:r w:rsidRPr="002A2BD2">
        <w:rPr>
          <w:lang w:val="pt-BR"/>
        </w:rPr>
        <w:t>(1)</w:t>
      </w:r>
      <w:r w:rsidRPr="002A2BD2">
        <w:rPr>
          <w:lang w:val="pt-BR"/>
        </w:rPr>
        <w:tab/>
        <w:t xml:space="preserve">A közmeghallgatás időponját </w:t>
      </w:r>
      <w:r>
        <w:rPr>
          <w:lang w:val="pt-BR"/>
        </w:rPr>
        <w:t xml:space="preserve">a </w:t>
      </w:r>
      <w:r w:rsidRPr="002A2BD2">
        <w:rPr>
          <w:lang w:val="pt-BR"/>
        </w:rPr>
        <w:t xml:space="preserve">képviselő-testület határozza meg a munkatervében, az azon felüli közmeghallgatásról a polgármester dönt, aki egyben gondoskodik annak nyilvánosságra hozataláról. </w:t>
      </w: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  <w:r w:rsidRPr="002A2BD2">
        <w:rPr>
          <w:lang w:val="pt-BR"/>
        </w:rPr>
        <w:t>(2)</w:t>
      </w:r>
      <w:r w:rsidRPr="002A2BD2">
        <w:rPr>
          <w:lang w:val="pt-BR"/>
        </w:rPr>
        <w:tab/>
        <w:t xml:space="preserve">A közmeghallgatás helyét, időpontját és konkrét témáját legalább 10 nappal megelőzően meg kell hirdetni a helyi sajtóban. </w:t>
      </w: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  <w:r w:rsidRPr="002A2BD2">
        <w:rPr>
          <w:lang w:val="pt-BR"/>
        </w:rPr>
        <w:t xml:space="preserve">(3) Az előre meghirdetett napirenden kívül az állampolgárok, a településen működő intézmények, szervek, civil szervezetek képviselői közérdekű ügyben a képviselő-testülethez, az egyes képviselőkhöz, a polgármesterhez, az alpolgármesterhez, valamint a jegyzőhöz kérdést intézhetnek, közérdekű javaslatot tehetnek. </w:t>
      </w: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  <w:r w:rsidRPr="002A2BD2">
        <w:rPr>
          <w:lang w:val="pt-BR"/>
        </w:rPr>
        <w:t>(4) A kérdező, javaslattevő személy maximum 2 alkalommal, 5-5 percben szólalhat fel, melyre irányuló szándékát kézfelnyújtással jelezheti.</w:t>
      </w: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  <w:r w:rsidRPr="002A2BD2">
        <w:rPr>
          <w:lang w:val="pt-BR"/>
        </w:rPr>
        <w:t>(5)  Amennyiben az ülésen nem lehetséges a kérdező részére választ adni, a polgármesteri hivatal koordinálásával 15 napon belül írásban kell válaszolnia a kérdés tárgya szerint illetékes személynek vagy szervezetnek.</w:t>
      </w:r>
    </w:p>
    <w:p w:rsidR="00194B82" w:rsidRPr="002A2BD2" w:rsidRDefault="00194B82" w:rsidP="00194B82">
      <w:pPr>
        <w:ind w:left="426" w:hanging="426"/>
        <w:jc w:val="both"/>
        <w:rPr>
          <w:lang w:val="pt-BR"/>
        </w:rPr>
      </w:pPr>
    </w:p>
    <w:p w:rsidR="00194B82" w:rsidRPr="002A2BD2" w:rsidRDefault="00194B82" w:rsidP="00194B82">
      <w:pPr>
        <w:ind w:left="426" w:hanging="426"/>
        <w:jc w:val="both"/>
        <w:rPr>
          <w:strike/>
          <w:lang w:val="pt-BR"/>
        </w:rPr>
      </w:pPr>
      <w:r w:rsidRPr="002A2BD2">
        <w:rPr>
          <w:lang w:val="pt-BR"/>
        </w:rPr>
        <w:lastRenderedPageBreak/>
        <w:t>(6)</w:t>
      </w:r>
      <w:r w:rsidRPr="002A2BD2">
        <w:rPr>
          <w:lang w:val="pt-BR"/>
        </w:rPr>
        <w:tab/>
        <w:t xml:space="preserve">A közmeghallgatás képviselő-testületi ülésként zajlik, melyről jegyzőkönyv készül. </w:t>
      </w:r>
    </w:p>
    <w:p w:rsidR="00194B82" w:rsidRPr="007F150F" w:rsidRDefault="00194B82" w:rsidP="00194B82">
      <w:pPr>
        <w:ind w:left="426" w:hanging="426"/>
        <w:jc w:val="center"/>
        <w:rPr>
          <w:lang w:val="pt-BR"/>
        </w:rPr>
      </w:pPr>
    </w:p>
    <w:p w:rsidR="00194B82" w:rsidRPr="007F150F" w:rsidRDefault="00194B82" w:rsidP="00194B82">
      <w:pPr>
        <w:jc w:val="center"/>
        <w:rPr>
          <w:b/>
        </w:rPr>
      </w:pPr>
      <w:r w:rsidRPr="007F150F">
        <w:rPr>
          <w:b/>
        </w:rPr>
        <w:t>VIII. Fejezet</w:t>
      </w:r>
    </w:p>
    <w:p w:rsidR="00194B82" w:rsidRPr="007F150F" w:rsidRDefault="00194B82" w:rsidP="00194B82">
      <w:pPr>
        <w:jc w:val="center"/>
        <w:rPr>
          <w:b/>
        </w:rPr>
      </w:pPr>
      <w:r w:rsidRPr="007F150F">
        <w:rPr>
          <w:b/>
        </w:rPr>
        <w:t>Az önkormányzat gazdasági alapjai, és az ellenőrzés</w:t>
      </w:r>
    </w:p>
    <w:p w:rsidR="00194B82" w:rsidRPr="007F150F" w:rsidRDefault="00194B82" w:rsidP="00194B82">
      <w:pPr>
        <w:pStyle w:val="Cmsor7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i w:val="0"/>
          <w:color w:val="auto"/>
          <w:lang w:val="pt-BR"/>
        </w:rPr>
      </w:pPr>
      <w:r w:rsidRPr="007F150F">
        <w:rPr>
          <w:rFonts w:ascii="Times New Roman" w:hAnsi="Times New Roman" w:cs="Times New Roman"/>
          <w:b/>
          <w:i w:val="0"/>
          <w:color w:val="auto"/>
          <w:lang w:val="pt-BR"/>
        </w:rPr>
        <w:t>27. Az önkormányzat költségvetése, gazdálkodása, vagyona</w:t>
      </w:r>
    </w:p>
    <w:p w:rsidR="00194B82" w:rsidRPr="007F150F" w:rsidRDefault="00194B82" w:rsidP="00194B82">
      <w:pPr>
        <w:jc w:val="center"/>
        <w:rPr>
          <w:b/>
        </w:rPr>
      </w:pPr>
    </w:p>
    <w:p w:rsidR="00194B82" w:rsidRPr="007F150F" w:rsidRDefault="00194B82" w:rsidP="00194B82">
      <w:pPr>
        <w:jc w:val="center"/>
        <w:rPr>
          <w:b/>
        </w:rPr>
      </w:pPr>
      <w:r w:rsidRPr="007F150F">
        <w:rPr>
          <w:b/>
        </w:rPr>
        <w:t>53. §</w:t>
      </w:r>
    </w:p>
    <w:p w:rsidR="00194B82" w:rsidRPr="007F150F" w:rsidRDefault="00194B82" w:rsidP="00194B82">
      <w:pPr>
        <w:jc w:val="center"/>
        <w:rPr>
          <w:b/>
        </w:rPr>
      </w:pPr>
    </w:p>
    <w:p w:rsidR="00194B82" w:rsidRPr="00B15B04" w:rsidRDefault="00194B82" w:rsidP="00194B82">
      <w:pPr>
        <w:ind w:left="426" w:hanging="426"/>
        <w:jc w:val="both"/>
        <w:rPr>
          <w:sz w:val="12"/>
          <w:lang w:val="pt-BR"/>
        </w:rPr>
      </w:pPr>
    </w:p>
    <w:p w:rsidR="00194B82" w:rsidRPr="00C80F52" w:rsidRDefault="00194B82" w:rsidP="00194B82">
      <w:pPr>
        <w:ind w:left="426" w:hanging="426"/>
        <w:jc w:val="both"/>
        <w:rPr>
          <w:strike/>
          <w:lang w:val="pt-BR"/>
        </w:rPr>
      </w:pPr>
      <w:r w:rsidRPr="00C80F52">
        <w:rPr>
          <w:lang w:val="pt-BR"/>
        </w:rPr>
        <w:t>(1)</w:t>
      </w:r>
      <w:r w:rsidRPr="00C80F52">
        <w:rPr>
          <w:lang w:val="pt-BR"/>
        </w:rPr>
        <w:tab/>
        <w:t xml:space="preserve">A képviselő-testület a költségvetés alapdokumentumairól 2 alkalommal tárgyal: </w:t>
      </w:r>
    </w:p>
    <w:p w:rsidR="00194B82" w:rsidRPr="00C80F52" w:rsidRDefault="00194B82" w:rsidP="00194B82">
      <w:pPr>
        <w:ind w:left="851" w:hanging="426"/>
        <w:jc w:val="both"/>
        <w:rPr>
          <w:strike/>
          <w:lang w:val="pt-BR"/>
        </w:rPr>
      </w:pPr>
      <w:r w:rsidRPr="00C80F52">
        <w:rPr>
          <w:lang w:val="pt-BR"/>
        </w:rPr>
        <w:t>1.</w:t>
      </w:r>
      <w:r w:rsidRPr="00C80F52">
        <w:rPr>
          <w:lang w:val="pt-BR"/>
        </w:rPr>
        <w:tab/>
        <w:t xml:space="preserve">először a központi költségvetési irányelvek alapján a költségvetési koncepciót fogadja el, </w:t>
      </w:r>
    </w:p>
    <w:p w:rsidR="00194B82" w:rsidRPr="00C80F52" w:rsidRDefault="00194B82" w:rsidP="00194B82">
      <w:pPr>
        <w:ind w:left="851" w:hanging="426"/>
        <w:jc w:val="both"/>
        <w:rPr>
          <w:lang w:val="pt-BR"/>
        </w:rPr>
      </w:pPr>
      <w:r w:rsidRPr="00C80F52">
        <w:rPr>
          <w:lang w:val="pt-BR"/>
        </w:rPr>
        <w:t>2.</w:t>
      </w:r>
      <w:r w:rsidRPr="00C80F52">
        <w:rPr>
          <w:lang w:val="pt-BR"/>
        </w:rPr>
        <w:tab/>
        <w:t xml:space="preserve">majd törvény által előírt részletezésben a költségvetési rendeletet alkotja meg. </w:t>
      </w:r>
    </w:p>
    <w:p w:rsidR="00194B82" w:rsidRPr="00C80F52" w:rsidRDefault="00194B82" w:rsidP="00194B82">
      <w:pPr>
        <w:ind w:left="426" w:hanging="426"/>
        <w:jc w:val="both"/>
        <w:rPr>
          <w:sz w:val="12"/>
          <w:lang w:val="pt-BR"/>
        </w:rPr>
      </w:pPr>
    </w:p>
    <w:p w:rsidR="00194B82" w:rsidRDefault="00194B82" w:rsidP="00194B82">
      <w:pPr>
        <w:ind w:left="426" w:hanging="426"/>
        <w:jc w:val="both"/>
        <w:rPr>
          <w:color w:val="000000"/>
          <w:lang w:val="pt-BR"/>
        </w:rPr>
      </w:pPr>
      <w:r w:rsidRPr="00C80F52">
        <w:rPr>
          <w:lang w:val="pt-BR"/>
        </w:rPr>
        <w:t>(2)</w:t>
      </w:r>
      <w:r w:rsidRPr="00C80F52">
        <w:rPr>
          <w:lang w:val="pt-BR"/>
        </w:rPr>
        <w:tab/>
        <w:t xml:space="preserve">A költségvetési koncepciót, valamint a költségvetésről és a zárszámadásról szóló </w:t>
      </w:r>
      <w:r w:rsidRPr="00134C59">
        <w:rPr>
          <w:color w:val="000000"/>
          <w:lang w:val="pt-BR"/>
        </w:rPr>
        <w:t xml:space="preserve">rendelet-tervezetet a képviselő-testület bizottságai kötelezően megtárgyalják. </w:t>
      </w:r>
    </w:p>
    <w:p w:rsidR="00194B82" w:rsidRPr="00134C59" w:rsidRDefault="00194B82" w:rsidP="00194B82">
      <w:pPr>
        <w:jc w:val="both"/>
        <w:rPr>
          <w:color w:val="000000"/>
          <w:lang w:val="pt-BR"/>
        </w:rPr>
      </w:pPr>
    </w:p>
    <w:p w:rsidR="00194B82" w:rsidRPr="00134C59" w:rsidRDefault="00194B82" w:rsidP="00194B82">
      <w:pPr>
        <w:ind w:left="426" w:hanging="426"/>
        <w:jc w:val="both"/>
        <w:rPr>
          <w:color w:val="000000"/>
          <w:lang w:val="pt-BR"/>
        </w:rPr>
      </w:pPr>
      <w:r w:rsidRPr="00134C59">
        <w:rPr>
          <w:color w:val="000000"/>
          <w:lang w:val="pt-BR"/>
        </w:rPr>
        <w:t>(3) Az éves költségvetés elfogadásánál az intézményekkel történt egyeztetésről készült jegyzőkönyvek összesítését az előterjesztéshez csatolni kell.</w:t>
      </w:r>
    </w:p>
    <w:p w:rsidR="00194B82" w:rsidRDefault="00194B82" w:rsidP="00194B82">
      <w:pPr>
        <w:ind w:left="426" w:hanging="426"/>
        <w:jc w:val="center"/>
        <w:rPr>
          <w:lang w:val="pt-BR"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54</w:t>
      </w:r>
      <w:r w:rsidRPr="006F1271">
        <w:rPr>
          <w:b/>
          <w:lang w:val="pt-BR"/>
        </w:rPr>
        <w:t xml:space="preserve">. § </w:t>
      </w:r>
    </w:p>
    <w:p w:rsidR="00194B82" w:rsidRPr="006F1271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C80F52" w:rsidRDefault="00194B82" w:rsidP="00194B82">
      <w:pPr>
        <w:jc w:val="both"/>
        <w:rPr>
          <w:strike/>
          <w:lang w:val="pt-BR"/>
        </w:rPr>
      </w:pPr>
      <w:r w:rsidRPr="00C80F52">
        <w:rPr>
          <w:lang w:val="pt-BR"/>
        </w:rPr>
        <w:t xml:space="preserve">A képviselő-testület az önkormányzat vagyonára és az azzal való gazdálkodására vonatkozó legfontosabb rendelkezéseket önkormányzati rendeletben állapítja meg. </w:t>
      </w:r>
    </w:p>
    <w:p w:rsidR="00194B82" w:rsidRPr="00B15B04" w:rsidRDefault="00194B82" w:rsidP="00194B82">
      <w:pPr>
        <w:ind w:left="426" w:hanging="426"/>
        <w:jc w:val="both"/>
        <w:rPr>
          <w:sz w:val="12"/>
          <w:lang w:val="pt-BR"/>
        </w:rPr>
      </w:pPr>
    </w:p>
    <w:p w:rsidR="00194B82" w:rsidRPr="0060015D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55</w:t>
      </w:r>
      <w:r w:rsidRPr="0060015D">
        <w:rPr>
          <w:b/>
          <w:lang w:val="pt-BR"/>
        </w:rPr>
        <w:t>. §</w:t>
      </w:r>
    </w:p>
    <w:p w:rsidR="00194B82" w:rsidRPr="00B15B04" w:rsidRDefault="00194B82" w:rsidP="00194B82">
      <w:pPr>
        <w:ind w:left="426" w:hanging="426"/>
        <w:jc w:val="center"/>
        <w:rPr>
          <w:sz w:val="12"/>
          <w:lang w:val="pt-BR"/>
        </w:rPr>
      </w:pPr>
    </w:p>
    <w:p w:rsidR="00194B82" w:rsidRPr="00B15B04" w:rsidRDefault="00194B82" w:rsidP="00194B82">
      <w:pPr>
        <w:ind w:left="426" w:hanging="426"/>
        <w:jc w:val="both"/>
        <w:rPr>
          <w:lang w:val="pt-BR"/>
        </w:rPr>
      </w:pPr>
      <w:r w:rsidRPr="00B15B04">
        <w:rPr>
          <w:lang w:val="pt-BR"/>
        </w:rPr>
        <w:t xml:space="preserve">Az önkormányzat gazdálkodási feladatait a </w:t>
      </w:r>
      <w:r>
        <w:rPr>
          <w:lang w:val="pt-BR"/>
        </w:rPr>
        <w:t>p</w:t>
      </w:r>
      <w:r w:rsidRPr="00B15B04">
        <w:rPr>
          <w:lang w:val="pt-BR"/>
        </w:rPr>
        <w:t xml:space="preserve">olgámesteri </w:t>
      </w:r>
      <w:r>
        <w:rPr>
          <w:lang w:val="pt-BR"/>
        </w:rPr>
        <w:t>h</w:t>
      </w:r>
      <w:r w:rsidRPr="00B15B04">
        <w:rPr>
          <w:lang w:val="pt-BR"/>
        </w:rPr>
        <w:t>ivatal látja el. E körben különösen:</w:t>
      </w:r>
    </w:p>
    <w:p w:rsidR="00194B82" w:rsidRPr="00B15B04" w:rsidRDefault="00194B82" w:rsidP="00194B82">
      <w:pPr>
        <w:ind w:left="540" w:hanging="426"/>
        <w:jc w:val="both"/>
        <w:rPr>
          <w:lang w:val="pt-BR"/>
        </w:rPr>
      </w:pPr>
      <w:r>
        <w:rPr>
          <w:lang w:val="pt-BR"/>
        </w:rPr>
        <w:t>1.</w:t>
      </w:r>
      <w:r w:rsidRPr="00B15B04">
        <w:rPr>
          <w:lang w:val="pt-BR"/>
        </w:rPr>
        <w:tab/>
        <w:t xml:space="preserve">elkészíti a költségvetési tájékoztatót, a költségvetési beszámolót, a havi pénzforgalmi </w:t>
      </w:r>
      <w:r w:rsidRPr="00532CCA">
        <w:rPr>
          <w:lang w:val="pt-BR"/>
        </w:rPr>
        <w:t>információt, és erről a Nemzetgazdasági Minisztérium által előírt módon tájékoztatást</w:t>
      </w:r>
      <w:r w:rsidRPr="00B15B04">
        <w:rPr>
          <w:lang w:val="pt-BR"/>
        </w:rPr>
        <w:t xml:space="preserve"> ad az illetékes szervek és az önkormányzat tisztségviselői részére</w:t>
      </w:r>
      <w:r>
        <w:rPr>
          <w:lang w:val="pt-BR"/>
        </w:rPr>
        <w:t>,</w:t>
      </w:r>
    </w:p>
    <w:p w:rsidR="00194B82" w:rsidRPr="00B15B04" w:rsidRDefault="00194B82" w:rsidP="00194B82">
      <w:pPr>
        <w:ind w:left="540" w:hanging="426"/>
        <w:jc w:val="both"/>
        <w:rPr>
          <w:lang w:val="pt-BR"/>
        </w:rPr>
      </w:pPr>
      <w:r>
        <w:rPr>
          <w:lang w:val="pt-BR"/>
        </w:rPr>
        <w:t>2.</w:t>
      </w:r>
      <w:r w:rsidRPr="00B15B04">
        <w:rPr>
          <w:lang w:val="pt-BR"/>
        </w:rPr>
        <w:t xml:space="preserve"> </w:t>
      </w:r>
      <w:r w:rsidRPr="00B15B04">
        <w:rPr>
          <w:lang w:val="pt-BR"/>
        </w:rPr>
        <w:tab/>
        <w:t xml:space="preserve">beszedi az önkormányzat saját bevételeit, </w:t>
      </w:r>
    </w:p>
    <w:p w:rsidR="00194B82" w:rsidRPr="00B15B04" w:rsidRDefault="00194B82" w:rsidP="00194B82">
      <w:pPr>
        <w:ind w:left="540" w:hanging="426"/>
        <w:jc w:val="both"/>
        <w:rPr>
          <w:lang w:val="pt-BR"/>
        </w:rPr>
      </w:pPr>
      <w:r>
        <w:rPr>
          <w:lang w:val="pt-BR"/>
        </w:rPr>
        <w:t>3.</w:t>
      </w:r>
      <w:r w:rsidRPr="00B15B04">
        <w:rPr>
          <w:lang w:val="pt-BR"/>
        </w:rPr>
        <w:tab/>
        <w:t>lehívja a címzett- és céltámogatásokat,</w:t>
      </w:r>
    </w:p>
    <w:p w:rsidR="00194B82" w:rsidRPr="00B15B04" w:rsidRDefault="00194B82" w:rsidP="00194B82">
      <w:pPr>
        <w:ind w:left="540" w:hanging="426"/>
        <w:jc w:val="both"/>
        <w:rPr>
          <w:lang w:val="pt-BR"/>
        </w:rPr>
      </w:pPr>
      <w:r>
        <w:rPr>
          <w:lang w:val="pt-BR"/>
        </w:rPr>
        <w:t>4.</w:t>
      </w:r>
      <w:r w:rsidRPr="00B15B04">
        <w:rPr>
          <w:lang w:val="pt-BR"/>
        </w:rPr>
        <w:tab/>
        <w:t xml:space="preserve">gondoskodik az önkormányzat által létrehozott és működtetett intézmények pénzellátásáról, </w:t>
      </w:r>
    </w:p>
    <w:p w:rsidR="00194B82" w:rsidRPr="00B15B04" w:rsidRDefault="00194B82" w:rsidP="00194B82">
      <w:pPr>
        <w:ind w:left="540" w:hanging="426"/>
        <w:jc w:val="both"/>
        <w:rPr>
          <w:lang w:val="pt-BR"/>
        </w:rPr>
      </w:pPr>
      <w:r>
        <w:rPr>
          <w:lang w:val="pt-BR"/>
        </w:rPr>
        <w:t>5.</w:t>
      </w:r>
      <w:r w:rsidRPr="00B15B04">
        <w:rPr>
          <w:lang w:val="pt-BR"/>
        </w:rPr>
        <w:tab/>
        <w:t xml:space="preserve">biztosítja a pénzforgalmi szemléletű kettős könyvvitel szabályszerű vezetését, kialakítja saját könyvvitelének számlarendjét, </w:t>
      </w:r>
    </w:p>
    <w:p w:rsidR="00194B82" w:rsidRDefault="00194B82" w:rsidP="00194B82">
      <w:pPr>
        <w:ind w:left="540" w:hanging="426"/>
        <w:jc w:val="both"/>
        <w:rPr>
          <w:lang w:val="pt-BR"/>
        </w:rPr>
      </w:pPr>
      <w:r>
        <w:rPr>
          <w:lang w:val="pt-BR"/>
        </w:rPr>
        <w:t>6.</w:t>
      </w:r>
      <w:r w:rsidRPr="00B15B04">
        <w:rPr>
          <w:lang w:val="pt-BR"/>
        </w:rPr>
        <w:tab/>
        <w:t>elkészíti az önkormányzat éves vagyonleltárát, melynek értékelését csatolja az év</w:t>
      </w:r>
      <w:r>
        <w:rPr>
          <w:lang w:val="pt-BR"/>
        </w:rPr>
        <w:t xml:space="preserve"> </w:t>
      </w:r>
      <w:r w:rsidRPr="00B15B04">
        <w:rPr>
          <w:lang w:val="pt-BR"/>
        </w:rPr>
        <w:t>végi költségvetési beszámolóhoz.</w:t>
      </w:r>
    </w:p>
    <w:p w:rsidR="00194B82" w:rsidRDefault="00194B82" w:rsidP="00194B82">
      <w:pPr>
        <w:ind w:left="851" w:hanging="426"/>
        <w:jc w:val="both"/>
        <w:rPr>
          <w:lang w:val="pt-BR"/>
        </w:rPr>
      </w:pPr>
    </w:p>
    <w:p w:rsidR="00194B82" w:rsidRPr="00B15B04" w:rsidRDefault="00194B82" w:rsidP="00194B82">
      <w:pPr>
        <w:ind w:left="851" w:hanging="426"/>
        <w:jc w:val="both"/>
        <w:rPr>
          <w:lang w:val="pt-BR"/>
        </w:rPr>
      </w:pPr>
    </w:p>
    <w:p w:rsidR="00194B82" w:rsidRPr="00270062" w:rsidRDefault="00194B82" w:rsidP="00194B82">
      <w:pPr>
        <w:ind w:left="426" w:hanging="426"/>
        <w:jc w:val="center"/>
        <w:rPr>
          <w:b/>
        </w:rPr>
      </w:pPr>
      <w:r>
        <w:rPr>
          <w:b/>
        </w:rPr>
        <w:t>5</w:t>
      </w:r>
      <w:r w:rsidRPr="00270062">
        <w:rPr>
          <w:b/>
        </w:rPr>
        <w:t>6. §</w:t>
      </w:r>
    </w:p>
    <w:p w:rsidR="00194B82" w:rsidRDefault="00194B82" w:rsidP="00194B82">
      <w:pPr>
        <w:ind w:left="426" w:hanging="426"/>
        <w:jc w:val="center"/>
        <w:rPr>
          <w:b/>
          <w:strike/>
          <w:lang w:val="pt-BR"/>
        </w:rPr>
      </w:pPr>
    </w:p>
    <w:p w:rsidR="00194B82" w:rsidRPr="00B15B04" w:rsidRDefault="00194B82" w:rsidP="00194B82">
      <w:pPr>
        <w:ind w:left="426" w:hanging="426"/>
        <w:jc w:val="both"/>
      </w:pPr>
      <w:r w:rsidRPr="0069447E">
        <w:rPr>
          <w:lang w:val="pt-BR"/>
        </w:rPr>
        <w:t>(1</w:t>
      </w:r>
      <w:r w:rsidRPr="0069447E">
        <w:rPr>
          <w:b/>
          <w:lang w:val="pt-BR"/>
        </w:rPr>
        <w:t>)</w:t>
      </w:r>
      <w:r w:rsidRPr="0069447E">
        <w:rPr>
          <w:lang w:val="pt-BR"/>
        </w:rPr>
        <w:t xml:space="preserve"> </w:t>
      </w:r>
      <w:r w:rsidRPr="0069447E">
        <w:t xml:space="preserve">Az önkormányzat intézményei működésükről, az önkormányzat </w:t>
      </w:r>
      <w:r w:rsidRPr="003D50EE">
        <w:t>gazdasági társasága</w:t>
      </w:r>
      <w:r w:rsidRPr="00B15B04">
        <w:t xml:space="preserve"> szolgáltatási tevékenység</w:t>
      </w:r>
      <w:r>
        <w:t>é</w:t>
      </w:r>
      <w:r w:rsidRPr="00B15B04">
        <w:t xml:space="preserve">ről </w:t>
      </w:r>
      <w:r>
        <w:t xml:space="preserve">évente </w:t>
      </w:r>
      <w:r w:rsidRPr="00B15B04">
        <w:t>beszámol</w:t>
      </w:r>
      <w:r>
        <w:t>nak</w:t>
      </w:r>
      <w:r w:rsidRPr="00B15B04">
        <w:t xml:space="preserve"> a képviselő-testület előtt.</w:t>
      </w:r>
      <w:r w:rsidRPr="00B15B04">
        <w:tab/>
        <w:t xml:space="preserve"> </w:t>
      </w:r>
    </w:p>
    <w:p w:rsidR="00194B82" w:rsidRPr="00B15B04" w:rsidRDefault="00194B82" w:rsidP="00194B82">
      <w:pPr>
        <w:ind w:left="426" w:hanging="426"/>
        <w:jc w:val="both"/>
        <w:rPr>
          <w:lang w:val="pt-BR"/>
        </w:rPr>
      </w:pPr>
    </w:p>
    <w:p w:rsidR="00194B82" w:rsidRPr="0069447E" w:rsidRDefault="00194B82" w:rsidP="00194B82">
      <w:pPr>
        <w:ind w:left="426" w:hanging="426"/>
        <w:jc w:val="both"/>
        <w:rPr>
          <w:color w:val="000000"/>
          <w:lang w:val="pt-BR"/>
        </w:rPr>
      </w:pPr>
      <w:r w:rsidRPr="00B15B04">
        <w:rPr>
          <w:lang w:val="pt-BR"/>
        </w:rPr>
        <w:t>(</w:t>
      </w:r>
      <w:r>
        <w:rPr>
          <w:lang w:val="pt-BR"/>
        </w:rPr>
        <w:t>2</w:t>
      </w:r>
      <w:r w:rsidRPr="00B15B04">
        <w:rPr>
          <w:lang w:val="pt-BR"/>
        </w:rPr>
        <w:t>)</w:t>
      </w:r>
      <w:r w:rsidRPr="00B15B04">
        <w:rPr>
          <w:lang w:val="pt-BR"/>
        </w:rPr>
        <w:tab/>
        <w:t xml:space="preserve">Az önkormányzati intézmények </w:t>
      </w:r>
      <w:r>
        <w:rPr>
          <w:lang w:val="pt-BR"/>
        </w:rPr>
        <w:t xml:space="preserve">és </w:t>
      </w:r>
      <w:r w:rsidRPr="00B15B04">
        <w:rPr>
          <w:lang w:val="pt-BR"/>
        </w:rPr>
        <w:t>az önkormányzat által alapított gazdasági társaság</w:t>
      </w:r>
      <w:r>
        <w:rPr>
          <w:lang w:val="pt-BR"/>
        </w:rPr>
        <w:t xml:space="preserve"> </w:t>
      </w:r>
      <w:r w:rsidRPr="0069447E">
        <w:rPr>
          <w:color w:val="000000"/>
          <w:lang w:val="pt-BR"/>
        </w:rPr>
        <w:t xml:space="preserve">megnevezését az SZMSZ 4. függeléke tartalmazza.  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7F150F" w:rsidRDefault="007F150F" w:rsidP="00194B82">
      <w:pPr>
        <w:ind w:left="426" w:hanging="426"/>
        <w:jc w:val="center"/>
        <w:rPr>
          <w:b/>
          <w:lang w:val="pt-BR"/>
        </w:rPr>
      </w:pPr>
    </w:p>
    <w:p w:rsidR="00194B82" w:rsidRDefault="00194B82" w:rsidP="00194B82">
      <w:pPr>
        <w:jc w:val="center"/>
        <w:rPr>
          <w:b/>
        </w:rPr>
      </w:pPr>
      <w:r>
        <w:rPr>
          <w:b/>
        </w:rPr>
        <w:lastRenderedPageBreak/>
        <w:t>28. Az ellenőrzés</w:t>
      </w:r>
    </w:p>
    <w:p w:rsidR="00194B82" w:rsidRPr="00B15B04" w:rsidRDefault="00194B82" w:rsidP="00194B82">
      <w:pPr>
        <w:jc w:val="both"/>
        <w:rPr>
          <w:b/>
        </w:rPr>
      </w:pPr>
    </w:p>
    <w:p w:rsidR="00194B82" w:rsidRPr="009067B9" w:rsidRDefault="00194B82" w:rsidP="00194B82">
      <w:pPr>
        <w:jc w:val="center"/>
        <w:rPr>
          <w:b/>
        </w:rPr>
      </w:pPr>
      <w:r>
        <w:rPr>
          <w:b/>
        </w:rPr>
        <w:t>5</w:t>
      </w:r>
      <w:r w:rsidRPr="009067B9">
        <w:rPr>
          <w:b/>
        </w:rPr>
        <w:t>7. §</w:t>
      </w:r>
    </w:p>
    <w:p w:rsidR="00194B82" w:rsidRPr="001F2DC3" w:rsidRDefault="00194B82" w:rsidP="00194B82">
      <w:pPr>
        <w:ind w:left="360" w:hanging="360"/>
        <w:jc w:val="center"/>
        <w:rPr>
          <w:b/>
          <w:i/>
        </w:rPr>
      </w:pPr>
    </w:p>
    <w:p w:rsidR="00194B82" w:rsidRPr="00EC31D4" w:rsidRDefault="00194B82" w:rsidP="00194B82">
      <w:pPr>
        <w:pStyle w:val="Cm"/>
        <w:numPr>
          <w:ilvl w:val="0"/>
          <w:numId w:val="36"/>
        </w:numPr>
        <w:jc w:val="both"/>
        <w:rPr>
          <w:b w:val="0"/>
          <w:sz w:val="24"/>
          <w:szCs w:val="24"/>
        </w:rPr>
      </w:pPr>
      <w:r w:rsidRPr="00EC31D4">
        <w:rPr>
          <w:b w:val="0"/>
          <w:color w:val="000000"/>
          <w:sz w:val="24"/>
          <w:szCs w:val="24"/>
        </w:rPr>
        <w:t>A Városfejlesztési és Pénzügyi Bizottság feladatkörébe tartozik az önkormányzati törvény 92. § (13) bekezdésében foglaltakon felül az önkormányzatnál és intézményeinél véleményezi a ciklusprogramot, a költségvetési koncepciót, valamint a költségvetést érintő előter</w:t>
      </w:r>
      <w:r>
        <w:rPr>
          <w:b w:val="0"/>
          <w:sz w:val="24"/>
          <w:szCs w:val="24"/>
        </w:rPr>
        <w:t>jesztéseket.</w:t>
      </w:r>
    </w:p>
    <w:p w:rsidR="00194B82" w:rsidRPr="00EC31D4" w:rsidRDefault="00194B82" w:rsidP="00194B82">
      <w:pPr>
        <w:pStyle w:val="Cm"/>
        <w:jc w:val="both"/>
        <w:rPr>
          <w:b w:val="0"/>
          <w:color w:val="000000"/>
          <w:sz w:val="24"/>
          <w:szCs w:val="24"/>
        </w:rPr>
      </w:pPr>
    </w:p>
    <w:p w:rsidR="00194B82" w:rsidRPr="009067B9" w:rsidRDefault="00194B82" w:rsidP="00194B82">
      <w:pPr>
        <w:ind w:left="426" w:hanging="426"/>
        <w:jc w:val="both"/>
      </w:pPr>
      <w:r w:rsidRPr="00EC31D4">
        <w:rPr>
          <w:color w:val="000000"/>
        </w:rPr>
        <w:t>(2)</w:t>
      </w:r>
      <w:r w:rsidRPr="00EC31D4">
        <w:rPr>
          <w:color w:val="000000"/>
        </w:rPr>
        <w:tab/>
        <w:t>Az önkormányzati intézmények pénzügyi, gazdasági ellenőrzését kétévenkénti gyakorisággal a polgármesteri hivatal végzi, a képviselő-testület által jóváhagyott Ellenőrzési terv alapján, belső ellenőr útján, valamint munkafolyamatba épített vezetői</w:t>
      </w:r>
      <w:r w:rsidRPr="009067B9">
        <w:t xml:space="preserve"> ellenőrzés keretében</w:t>
      </w:r>
      <w:r>
        <w:t>.</w:t>
      </w:r>
    </w:p>
    <w:p w:rsidR="00194B82" w:rsidRDefault="00194B82" w:rsidP="00194B82">
      <w:pPr>
        <w:ind w:left="426" w:hanging="426"/>
        <w:jc w:val="center"/>
        <w:rPr>
          <w:b/>
        </w:rPr>
      </w:pP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IX. Fejezet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Záró rendelkezések</w:t>
      </w:r>
    </w:p>
    <w:p w:rsidR="00194B82" w:rsidRDefault="00194B82" w:rsidP="00194B82">
      <w:pPr>
        <w:ind w:left="426" w:hanging="426"/>
        <w:jc w:val="center"/>
        <w:rPr>
          <w:b/>
          <w:lang w:val="pt-BR"/>
        </w:rPr>
      </w:pPr>
    </w:p>
    <w:p w:rsidR="00194B82" w:rsidRPr="0073265A" w:rsidRDefault="00194B82" w:rsidP="00194B82">
      <w:pPr>
        <w:ind w:left="426" w:hanging="426"/>
        <w:jc w:val="center"/>
        <w:rPr>
          <w:b/>
          <w:lang w:val="pt-BR"/>
        </w:rPr>
      </w:pPr>
      <w:r>
        <w:rPr>
          <w:b/>
          <w:lang w:val="pt-BR"/>
        </w:rPr>
        <w:t>58</w:t>
      </w:r>
      <w:r w:rsidRPr="0073265A">
        <w:rPr>
          <w:b/>
          <w:lang w:val="pt-BR"/>
        </w:rPr>
        <w:t>. §</w:t>
      </w:r>
    </w:p>
    <w:p w:rsidR="00194B82" w:rsidRPr="00B15B04" w:rsidRDefault="00194B82" w:rsidP="00194B82">
      <w:pPr>
        <w:ind w:left="426" w:hanging="426"/>
        <w:jc w:val="center"/>
        <w:rPr>
          <w:lang w:val="pt-BR"/>
        </w:rPr>
      </w:pPr>
    </w:p>
    <w:p w:rsidR="00194B82" w:rsidRDefault="00194B82" w:rsidP="00194B82">
      <w:pPr>
        <w:widowControl w:val="0"/>
        <w:numPr>
          <w:ilvl w:val="1"/>
          <w:numId w:val="35"/>
        </w:numPr>
        <w:tabs>
          <w:tab w:val="clear" w:pos="1440"/>
          <w:tab w:val="num" w:pos="360"/>
        </w:tabs>
        <w:suppressAutoHyphens/>
        <w:ind w:left="360"/>
        <w:jc w:val="both"/>
        <w:rPr>
          <w:lang w:val="pt-BR"/>
        </w:rPr>
      </w:pPr>
      <w:r w:rsidRPr="0073265A">
        <w:rPr>
          <w:lang w:val="pt-BR"/>
        </w:rPr>
        <w:t>E</w:t>
      </w:r>
      <w:r>
        <w:rPr>
          <w:lang w:val="pt-BR"/>
        </w:rPr>
        <w:t>z a</w:t>
      </w:r>
      <w:r w:rsidRPr="0073265A">
        <w:rPr>
          <w:lang w:val="pt-BR"/>
        </w:rPr>
        <w:t xml:space="preserve"> rendelet 2011. </w:t>
      </w:r>
      <w:r>
        <w:rPr>
          <w:lang w:val="pt-BR"/>
        </w:rPr>
        <w:t>május</w:t>
      </w:r>
      <w:r w:rsidRPr="0073265A">
        <w:rPr>
          <w:lang w:val="pt-BR"/>
        </w:rPr>
        <w:t xml:space="preserve"> 1. napján lép hatályba</w:t>
      </w:r>
      <w:r>
        <w:rPr>
          <w:lang w:val="pt-BR"/>
        </w:rPr>
        <w:t>.</w:t>
      </w:r>
    </w:p>
    <w:p w:rsidR="00194B82" w:rsidRDefault="00194B82" w:rsidP="00194B82">
      <w:pPr>
        <w:jc w:val="both"/>
        <w:rPr>
          <w:lang w:val="pt-BR"/>
        </w:rPr>
      </w:pPr>
    </w:p>
    <w:p w:rsidR="00194B82" w:rsidRDefault="00194B82" w:rsidP="00194B82">
      <w:pPr>
        <w:widowControl w:val="0"/>
        <w:numPr>
          <w:ilvl w:val="1"/>
          <w:numId w:val="35"/>
        </w:numPr>
        <w:tabs>
          <w:tab w:val="clear" w:pos="1440"/>
          <w:tab w:val="num" w:pos="360"/>
        </w:tabs>
        <w:suppressAutoHyphens/>
        <w:ind w:left="360"/>
        <w:jc w:val="both"/>
        <w:rPr>
          <w:color w:val="000000"/>
          <w:lang w:val="pt-BR"/>
        </w:rPr>
      </w:pPr>
      <w:r w:rsidRPr="0073265A">
        <w:rPr>
          <w:color w:val="000000"/>
          <w:lang w:val="pt-BR"/>
        </w:rPr>
        <w:t>E rendelet hatál</w:t>
      </w:r>
      <w:r>
        <w:rPr>
          <w:color w:val="000000"/>
          <w:lang w:val="pt-BR"/>
        </w:rPr>
        <w:t>y</w:t>
      </w:r>
      <w:r w:rsidRPr="0073265A">
        <w:rPr>
          <w:color w:val="000000"/>
          <w:lang w:val="pt-BR"/>
        </w:rPr>
        <w:t>ba lépésével egyidejűleg hatályát veszti a Tótkomlós Város Önkormányzata Képviselő-testületének az önkormányzat képviselő-testülete és szervei Szervezeti és Működési Szabályzatáról szóló 9/2007. (III. 27.) önkormányzati rendelet és az annak módosításáról szóló 12/</w:t>
      </w:r>
      <w:r>
        <w:rPr>
          <w:color w:val="000000"/>
          <w:lang w:val="pt-BR"/>
        </w:rPr>
        <w:t>2007. (V. 22), 22/2007. (X. 31.),</w:t>
      </w:r>
      <w:r w:rsidRPr="0073265A">
        <w:rPr>
          <w:color w:val="000000"/>
          <w:lang w:val="pt-BR"/>
        </w:rPr>
        <w:t xml:space="preserve"> 26/2007. (XI. 27.), 8/2008. (IV. 1.),  2</w:t>
      </w:r>
      <w:r>
        <w:rPr>
          <w:color w:val="000000"/>
          <w:lang w:val="pt-BR"/>
        </w:rPr>
        <w:t>4/2008. (XI. 19.), 12/2009. (VI</w:t>
      </w:r>
      <w:r w:rsidRPr="0073265A">
        <w:rPr>
          <w:color w:val="000000"/>
          <w:lang w:val="pt-BR"/>
        </w:rPr>
        <w:t>II. 11.), 19/2009. (X. 5.), 8/2010. (VI. 1.) és 12/2010. (X. 19.) önkormányzati rendelet.</w:t>
      </w:r>
    </w:p>
    <w:p w:rsidR="00194B82" w:rsidRDefault="00194B82" w:rsidP="00194B82">
      <w:pPr>
        <w:jc w:val="both"/>
        <w:rPr>
          <w:color w:val="000000"/>
          <w:lang w:val="pt-BR"/>
        </w:rPr>
      </w:pPr>
    </w:p>
    <w:p w:rsidR="00194B82" w:rsidRDefault="00194B82" w:rsidP="00194B82">
      <w:pPr>
        <w:jc w:val="both"/>
        <w:rPr>
          <w:color w:val="000000"/>
          <w:lang w:val="pt-BR"/>
        </w:rPr>
      </w:pPr>
    </w:p>
    <w:p w:rsidR="00262057" w:rsidRDefault="00262057" w:rsidP="00194B82">
      <w:pPr>
        <w:jc w:val="both"/>
        <w:rPr>
          <w:color w:val="000000"/>
          <w:lang w:val="pt-BR"/>
        </w:rPr>
      </w:pPr>
    </w:p>
    <w:p w:rsidR="00262057" w:rsidRDefault="00262057" w:rsidP="00194B82">
      <w:pPr>
        <w:jc w:val="both"/>
        <w:rPr>
          <w:color w:val="000000"/>
          <w:lang w:val="pt-BR"/>
        </w:rPr>
      </w:pPr>
    </w:p>
    <w:p w:rsidR="00194B82" w:rsidRDefault="00194B82" w:rsidP="00194B82">
      <w:pPr>
        <w:jc w:val="both"/>
        <w:rPr>
          <w:color w:val="000000"/>
          <w:lang w:val="pt-BR"/>
        </w:rPr>
      </w:pPr>
    </w:p>
    <w:p w:rsidR="00194B82" w:rsidRDefault="00194B82" w:rsidP="00194B82">
      <w:pPr>
        <w:tabs>
          <w:tab w:val="center" w:pos="1620"/>
          <w:tab w:val="center" w:pos="7380"/>
        </w:tabs>
        <w:jc w:val="both"/>
      </w:pPr>
      <w:r>
        <w:tab/>
        <w:t xml:space="preserve">dr. Garay Rita </w:t>
      </w:r>
      <w:r>
        <w:tab/>
        <w:t>Szabados Zoltán</w:t>
      </w:r>
    </w:p>
    <w:p w:rsidR="00194B82" w:rsidRDefault="00194B82" w:rsidP="00194B82">
      <w:pPr>
        <w:tabs>
          <w:tab w:val="center" w:pos="1620"/>
          <w:tab w:val="center" w:pos="7380"/>
        </w:tabs>
        <w:jc w:val="both"/>
      </w:pPr>
      <w:r>
        <w:tab/>
        <w:t xml:space="preserve">polgármester </w:t>
      </w:r>
      <w:r>
        <w:tab/>
        <w:t>jegyző</w:t>
      </w:r>
    </w:p>
    <w:p w:rsidR="00194B82" w:rsidRDefault="00194B82" w:rsidP="00194B82">
      <w:pPr>
        <w:tabs>
          <w:tab w:val="center" w:pos="1620"/>
          <w:tab w:val="center" w:pos="7380"/>
        </w:tabs>
        <w:jc w:val="both"/>
      </w:pPr>
    </w:p>
    <w:p w:rsidR="000E2768" w:rsidRDefault="000E2768" w:rsidP="00194B82">
      <w:pPr>
        <w:tabs>
          <w:tab w:val="center" w:pos="1620"/>
          <w:tab w:val="center" w:pos="7380"/>
        </w:tabs>
        <w:jc w:val="both"/>
      </w:pPr>
    </w:p>
    <w:p w:rsidR="00262057" w:rsidRDefault="00262057" w:rsidP="00194B82">
      <w:pPr>
        <w:tabs>
          <w:tab w:val="center" w:pos="1620"/>
          <w:tab w:val="center" w:pos="7380"/>
        </w:tabs>
        <w:jc w:val="both"/>
      </w:pPr>
    </w:p>
    <w:p w:rsidR="000E2768" w:rsidRPr="000E2768" w:rsidRDefault="000E2768" w:rsidP="00194B82">
      <w:pPr>
        <w:tabs>
          <w:tab w:val="center" w:pos="1620"/>
          <w:tab w:val="center" w:pos="7380"/>
        </w:tabs>
        <w:jc w:val="both"/>
        <w:rPr>
          <w:i/>
        </w:rPr>
      </w:pPr>
    </w:p>
    <w:p w:rsidR="00194B82" w:rsidRPr="000E2768" w:rsidRDefault="000E2768" w:rsidP="00194B82">
      <w:pPr>
        <w:tabs>
          <w:tab w:val="center" w:pos="1620"/>
          <w:tab w:val="center" w:pos="7380"/>
        </w:tabs>
        <w:jc w:val="both"/>
        <w:rPr>
          <w:i/>
        </w:rPr>
      </w:pPr>
      <w:r w:rsidRPr="000E2768">
        <w:rPr>
          <w:i/>
        </w:rPr>
        <w:t>Ezen rendelet 2011. á</w:t>
      </w:r>
      <w:r w:rsidR="0024221D">
        <w:rPr>
          <w:i/>
        </w:rPr>
        <w:t>prilis 19-én kihirdetése megtörtént</w:t>
      </w:r>
      <w:r w:rsidRPr="000E2768">
        <w:rPr>
          <w:i/>
        </w:rPr>
        <w:t>.</w:t>
      </w:r>
    </w:p>
    <w:p w:rsidR="000E2768" w:rsidRPr="000E2768" w:rsidRDefault="000E2768" w:rsidP="00194B82">
      <w:pPr>
        <w:tabs>
          <w:tab w:val="center" w:pos="1620"/>
          <w:tab w:val="center" w:pos="7380"/>
        </w:tabs>
        <w:jc w:val="both"/>
        <w:rPr>
          <w:i/>
        </w:rPr>
      </w:pPr>
    </w:p>
    <w:p w:rsidR="000E2768" w:rsidRPr="000E2768" w:rsidRDefault="000E2768" w:rsidP="00194B82">
      <w:pPr>
        <w:tabs>
          <w:tab w:val="center" w:pos="1620"/>
          <w:tab w:val="center" w:pos="7380"/>
        </w:tabs>
        <w:jc w:val="both"/>
        <w:rPr>
          <w:i/>
        </w:rPr>
      </w:pPr>
      <w:r w:rsidRPr="000E2768">
        <w:rPr>
          <w:i/>
        </w:rPr>
        <w:t>Szabados Zoltán</w:t>
      </w:r>
      <w:r w:rsidR="0024221D">
        <w:rPr>
          <w:i/>
        </w:rPr>
        <w:t xml:space="preserve"> </w:t>
      </w:r>
      <w:r w:rsidRPr="000E2768">
        <w:rPr>
          <w:i/>
        </w:rPr>
        <w:t>jegyző</w:t>
      </w:r>
    </w:p>
    <w:p w:rsidR="00194B82" w:rsidRDefault="00194B82" w:rsidP="00194B82">
      <w:pPr>
        <w:tabs>
          <w:tab w:val="center" w:pos="1620"/>
          <w:tab w:val="center" w:pos="7380"/>
        </w:tabs>
        <w:jc w:val="both"/>
      </w:pPr>
    </w:p>
    <w:p w:rsidR="00194B82" w:rsidRDefault="00194B82" w:rsidP="00194B82">
      <w:pPr>
        <w:tabs>
          <w:tab w:val="center" w:pos="1620"/>
          <w:tab w:val="center" w:pos="7380"/>
        </w:tabs>
        <w:jc w:val="both"/>
      </w:pPr>
    </w:p>
    <w:p w:rsidR="00194B82" w:rsidRDefault="00194B82" w:rsidP="00194B82">
      <w:pPr>
        <w:pStyle w:val="Cm"/>
        <w:jc w:val="both"/>
        <w:rPr>
          <w:b w:val="0"/>
          <w:sz w:val="24"/>
          <w:szCs w:val="24"/>
        </w:rPr>
      </w:pPr>
    </w:p>
    <w:p w:rsidR="008065F6" w:rsidRDefault="008065F6" w:rsidP="00194B82">
      <w:pPr>
        <w:pStyle w:val="Cm"/>
        <w:jc w:val="both"/>
        <w:rPr>
          <w:b w:val="0"/>
          <w:sz w:val="24"/>
          <w:szCs w:val="24"/>
        </w:rPr>
      </w:pPr>
    </w:p>
    <w:p w:rsidR="0024221D" w:rsidRDefault="0024221D" w:rsidP="00194B82">
      <w:pPr>
        <w:pStyle w:val="Cm"/>
        <w:jc w:val="both"/>
        <w:rPr>
          <w:b w:val="0"/>
          <w:sz w:val="24"/>
          <w:szCs w:val="24"/>
        </w:rPr>
      </w:pPr>
    </w:p>
    <w:p w:rsidR="0024221D" w:rsidRDefault="0024221D" w:rsidP="00194B82">
      <w:pPr>
        <w:pStyle w:val="Cm"/>
        <w:jc w:val="both"/>
        <w:rPr>
          <w:b w:val="0"/>
          <w:sz w:val="24"/>
          <w:szCs w:val="24"/>
        </w:rPr>
      </w:pPr>
    </w:p>
    <w:p w:rsidR="0024221D" w:rsidRDefault="0024221D" w:rsidP="00194B82">
      <w:pPr>
        <w:pStyle w:val="Cm"/>
        <w:jc w:val="both"/>
        <w:rPr>
          <w:b w:val="0"/>
          <w:sz w:val="24"/>
          <w:szCs w:val="24"/>
        </w:rPr>
      </w:pPr>
    </w:p>
    <w:p w:rsidR="0024221D" w:rsidRDefault="0024221D" w:rsidP="00194B82">
      <w:pPr>
        <w:pStyle w:val="Cm"/>
        <w:jc w:val="both"/>
        <w:rPr>
          <w:b w:val="0"/>
          <w:sz w:val="24"/>
          <w:szCs w:val="24"/>
        </w:rPr>
      </w:pPr>
    </w:p>
    <w:p w:rsidR="0024221D" w:rsidRDefault="0024221D" w:rsidP="00194B82">
      <w:pPr>
        <w:pStyle w:val="Cm"/>
        <w:jc w:val="both"/>
        <w:rPr>
          <w:b w:val="0"/>
          <w:sz w:val="24"/>
          <w:szCs w:val="24"/>
        </w:rPr>
      </w:pPr>
    </w:p>
    <w:p w:rsidR="0024221D" w:rsidRDefault="0024221D" w:rsidP="00194B82">
      <w:pPr>
        <w:pStyle w:val="Cm"/>
        <w:jc w:val="both"/>
        <w:rPr>
          <w:b w:val="0"/>
          <w:sz w:val="24"/>
          <w:szCs w:val="24"/>
        </w:rPr>
      </w:pPr>
    </w:p>
    <w:p w:rsidR="00194B82" w:rsidRDefault="00194B82" w:rsidP="00194B82">
      <w:pPr>
        <w:pStyle w:val="Szvegtrzs"/>
        <w:jc w:val="center"/>
        <w:rPr>
          <w:i/>
          <w:u w:val="single"/>
        </w:rPr>
      </w:pPr>
      <w:r w:rsidRPr="00F11081">
        <w:rPr>
          <w:i/>
          <w:u w:val="single"/>
        </w:rPr>
        <w:lastRenderedPageBreak/>
        <w:t xml:space="preserve">1. melléklet a </w:t>
      </w:r>
      <w:r w:rsidR="00150085">
        <w:rPr>
          <w:i/>
          <w:u w:val="single"/>
        </w:rPr>
        <w:t>9</w:t>
      </w:r>
      <w:r w:rsidRPr="00F11081">
        <w:rPr>
          <w:i/>
          <w:u w:val="single"/>
        </w:rPr>
        <w:t>/2011. (</w:t>
      </w:r>
      <w:r w:rsidR="00150085">
        <w:rPr>
          <w:i/>
          <w:u w:val="single"/>
        </w:rPr>
        <w:t>IV. 19</w:t>
      </w:r>
      <w:r w:rsidRPr="00F11081">
        <w:rPr>
          <w:i/>
          <w:u w:val="single"/>
        </w:rPr>
        <w:t>.) önkormányzati rendelethez</w:t>
      </w:r>
    </w:p>
    <w:p w:rsidR="00194B82" w:rsidRDefault="00194B82" w:rsidP="00194B82">
      <w:pPr>
        <w:pStyle w:val="Szvegtrzs"/>
        <w:jc w:val="center"/>
        <w:rPr>
          <w:i/>
          <w:u w:val="single"/>
        </w:rPr>
      </w:pPr>
    </w:p>
    <w:p w:rsidR="00194B82" w:rsidRDefault="00194B82" w:rsidP="00194B82">
      <w:pPr>
        <w:pStyle w:val="Szvegtrzs"/>
        <w:jc w:val="center"/>
        <w:rPr>
          <w:i/>
          <w:u w:val="single"/>
        </w:rPr>
      </w:pPr>
    </w:p>
    <w:p w:rsidR="00194B82" w:rsidRDefault="00194B82" w:rsidP="00194B82">
      <w:pPr>
        <w:jc w:val="center"/>
        <w:rPr>
          <w:b/>
        </w:rPr>
      </w:pPr>
      <w:r w:rsidRPr="004E4E92">
        <w:rPr>
          <w:b/>
        </w:rPr>
        <w:t xml:space="preserve">A </w:t>
      </w:r>
      <w:r>
        <w:rPr>
          <w:b/>
        </w:rPr>
        <w:t>KÉPVISELŐ-TESTÜLET ÉS SZERVEI ÁLTAL HASZNÁLT BÉLYEGZŐK LEÍRÁSA ÉS LENYOMATATA</w:t>
      </w:r>
    </w:p>
    <w:p w:rsidR="00194B82" w:rsidRDefault="00194B82" w:rsidP="00194B82">
      <w:pPr>
        <w:jc w:val="both"/>
        <w:rPr>
          <w:b/>
        </w:rPr>
      </w:pPr>
    </w:p>
    <w:p w:rsidR="00194B82" w:rsidRPr="00DF4D42" w:rsidRDefault="00194B82" w:rsidP="00194B82">
      <w:pPr>
        <w:ind w:left="426" w:hanging="426"/>
        <w:jc w:val="center"/>
        <w:rPr>
          <w:b/>
        </w:rPr>
      </w:pPr>
      <w:r>
        <w:rPr>
          <w:b/>
        </w:rPr>
        <w:t>1</w:t>
      </w:r>
      <w:r w:rsidRPr="00DF4D42">
        <w:rPr>
          <w:b/>
        </w:rPr>
        <w:t>.</w:t>
      </w:r>
    </w:p>
    <w:p w:rsidR="00194B82" w:rsidRPr="001F329E" w:rsidRDefault="00194B82" w:rsidP="00194B82">
      <w:pPr>
        <w:ind w:left="426" w:hanging="426"/>
        <w:jc w:val="center"/>
        <w:rPr>
          <w:b/>
        </w:rPr>
      </w:pPr>
      <w:r>
        <w:rPr>
          <w:b/>
        </w:rPr>
        <w:t>Képviselő-testület</w:t>
      </w:r>
    </w:p>
    <w:p w:rsidR="00194B82" w:rsidRDefault="00194B82" w:rsidP="00194B82">
      <w:pPr>
        <w:jc w:val="both"/>
      </w:pPr>
    </w:p>
    <w:p w:rsidR="008065F6" w:rsidRDefault="00194B82" w:rsidP="00194B82">
      <w:pPr>
        <w:jc w:val="both"/>
      </w:pPr>
      <w:r>
        <w:t>A képviselő-testület bélyegzője kör alakú, felső köríven a „Tótkomlós Város Önkormányzatának Képviselő-testülete” felirat két sorban, középen a Magyar Köztársaság címere.</w:t>
      </w: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194B82" w:rsidRPr="00DF4D42" w:rsidRDefault="00194B82" w:rsidP="00194B82">
      <w:pPr>
        <w:ind w:left="426" w:hanging="426"/>
        <w:jc w:val="center"/>
        <w:rPr>
          <w:b/>
        </w:rPr>
      </w:pPr>
      <w:r>
        <w:rPr>
          <w:b/>
        </w:rPr>
        <w:t>2</w:t>
      </w:r>
      <w:r w:rsidRPr="00DF4D42">
        <w:rPr>
          <w:b/>
        </w:rPr>
        <w:t>.</w:t>
      </w:r>
    </w:p>
    <w:p w:rsidR="00194B82" w:rsidRPr="001F329E" w:rsidRDefault="00194B82" w:rsidP="00194B82">
      <w:pPr>
        <w:jc w:val="center"/>
        <w:rPr>
          <w:b/>
        </w:rPr>
      </w:pPr>
      <w:r>
        <w:rPr>
          <w:b/>
        </w:rPr>
        <w:t>Polgármester</w:t>
      </w:r>
    </w:p>
    <w:p w:rsidR="00194B82" w:rsidRDefault="00194B82" w:rsidP="00194B82">
      <w:pPr>
        <w:jc w:val="both"/>
      </w:pPr>
    </w:p>
    <w:p w:rsidR="00194B82" w:rsidRDefault="00194B82" w:rsidP="00194B82">
      <w:pPr>
        <w:jc w:val="both"/>
      </w:pPr>
      <w:r>
        <w:t>A polgármester által használt bélyegző kör alakú, felső köríven „TÓTKOMLÓS VÁROS POLGÁRMESTERE” felirat, középen a Magyar Köztársaság címere, alul a bélyegző sorszáma.</w:t>
      </w: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9E3B29" w:rsidRDefault="009E3B29" w:rsidP="00194B82">
      <w:pPr>
        <w:jc w:val="both"/>
      </w:pPr>
    </w:p>
    <w:p w:rsidR="00194B82" w:rsidRDefault="00194B82" w:rsidP="00194B82">
      <w:pPr>
        <w:ind w:left="426" w:hanging="426"/>
        <w:jc w:val="center"/>
      </w:pPr>
      <w:r>
        <w:rPr>
          <w:b/>
        </w:rPr>
        <w:t>3</w:t>
      </w:r>
      <w:r w:rsidRPr="00DF4D42">
        <w:rPr>
          <w:b/>
        </w:rPr>
        <w:t>.</w:t>
      </w:r>
    </w:p>
    <w:p w:rsidR="00194B82" w:rsidRPr="001F329E" w:rsidRDefault="00194B82" w:rsidP="00194B82">
      <w:pPr>
        <w:jc w:val="center"/>
        <w:rPr>
          <w:b/>
        </w:rPr>
      </w:pPr>
      <w:r w:rsidRPr="001F329E">
        <w:rPr>
          <w:b/>
        </w:rPr>
        <w:t>Szociális Bizottság</w:t>
      </w:r>
    </w:p>
    <w:p w:rsidR="00194B82" w:rsidRDefault="00194B82" w:rsidP="00194B82">
      <w:pPr>
        <w:ind w:left="360" w:hanging="360"/>
        <w:jc w:val="both"/>
      </w:pPr>
    </w:p>
    <w:p w:rsidR="00194B82" w:rsidRDefault="00194B82" w:rsidP="00194B82">
      <w:pPr>
        <w:ind w:left="360"/>
        <w:jc w:val="both"/>
      </w:pPr>
      <w:r>
        <w:t>A Szociális Bizottság bélyegzője kör alakú, felső köríven „Városi Önkormányzat Szociális Bizottsága” felirat két sorban, középen a Magyar Köztársaság címere, alul a bélyegző sorszáma, az alatt „Tótkomlós” felirat.</w:t>
      </w:r>
    </w:p>
    <w:p w:rsidR="00922CE6" w:rsidRDefault="00922CE6" w:rsidP="00194B82">
      <w:pPr>
        <w:ind w:left="360"/>
        <w:jc w:val="both"/>
      </w:pPr>
    </w:p>
    <w:p w:rsidR="00922CE6" w:rsidRDefault="00922CE6" w:rsidP="00194B82">
      <w:pPr>
        <w:ind w:left="360"/>
        <w:jc w:val="both"/>
      </w:pPr>
    </w:p>
    <w:p w:rsidR="00922CE6" w:rsidRDefault="00922CE6" w:rsidP="00194B82">
      <w:pPr>
        <w:ind w:left="360"/>
        <w:jc w:val="both"/>
      </w:pPr>
    </w:p>
    <w:p w:rsidR="00922CE6" w:rsidRDefault="00922CE6" w:rsidP="00194B82">
      <w:pPr>
        <w:ind w:left="360"/>
        <w:jc w:val="both"/>
      </w:pPr>
    </w:p>
    <w:p w:rsidR="00922CE6" w:rsidRDefault="00922CE6" w:rsidP="00194B82">
      <w:pPr>
        <w:ind w:left="360"/>
        <w:jc w:val="both"/>
      </w:pPr>
    </w:p>
    <w:p w:rsidR="008065F6" w:rsidRDefault="008065F6" w:rsidP="00194B82">
      <w:pPr>
        <w:ind w:left="360"/>
        <w:jc w:val="both"/>
      </w:pPr>
    </w:p>
    <w:p w:rsidR="00922CE6" w:rsidRDefault="00922CE6" w:rsidP="00194B82">
      <w:pPr>
        <w:ind w:left="360"/>
        <w:jc w:val="both"/>
      </w:pPr>
    </w:p>
    <w:p w:rsidR="00194B82" w:rsidRDefault="00194B82" w:rsidP="00194B82">
      <w:pPr>
        <w:ind w:left="360"/>
        <w:jc w:val="both"/>
      </w:pPr>
    </w:p>
    <w:p w:rsidR="00194B82" w:rsidRDefault="00194B82" w:rsidP="00194B82">
      <w:pPr>
        <w:ind w:left="360"/>
        <w:jc w:val="both"/>
      </w:pPr>
      <w:r>
        <w:t>Más bizottság saját bélyegzővel nem rendelkezik, amennyiben szükséges a képviselő-testület bélyegzőjét használja.</w:t>
      </w:r>
    </w:p>
    <w:p w:rsidR="00194B82" w:rsidRDefault="00194B82" w:rsidP="00194B82">
      <w:pPr>
        <w:jc w:val="both"/>
      </w:pPr>
    </w:p>
    <w:p w:rsidR="00194B82" w:rsidRDefault="00194B82" w:rsidP="00194B82">
      <w:pPr>
        <w:jc w:val="both"/>
      </w:pPr>
    </w:p>
    <w:p w:rsidR="00194B82" w:rsidRDefault="00194B82" w:rsidP="00194B82">
      <w:pPr>
        <w:jc w:val="both"/>
      </w:pPr>
    </w:p>
    <w:p w:rsidR="00194B82" w:rsidRDefault="00194B82" w:rsidP="00194B82">
      <w:pPr>
        <w:jc w:val="center"/>
        <w:rPr>
          <w:b/>
        </w:rPr>
      </w:pPr>
      <w:r>
        <w:rPr>
          <w:b/>
        </w:rPr>
        <w:t>4.</w:t>
      </w:r>
    </w:p>
    <w:p w:rsidR="00194B82" w:rsidRPr="001F329E" w:rsidRDefault="00194B82" w:rsidP="00194B82">
      <w:pPr>
        <w:jc w:val="center"/>
        <w:rPr>
          <w:b/>
        </w:rPr>
      </w:pPr>
      <w:r>
        <w:rPr>
          <w:b/>
        </w:rPr>
        <w:t>Polgármesteri Hivatal</w:t>
      </w:r>
    </w:p>
    <w:p w:rsidR="00194B82" w:rsidRDefault="00194B82" w:rsidP="00194B82">
      <w:pPr>
        <w:jc w:val="both"/>
      </w:pPr>
    </w:p>
    <w:p w:rsidR="00194B82" w:rsidRDefault="00194B82" w:rsidP="00194B82">
      <w:pPr>
        <w:jc w:val="both"/>
      </w:pPr>
      <w:r>
        <w:t>A Polgármesteri Hivatal bélyegzője kör alakú, körben a „Tótkomlós Város Polgármesteri Hivatala” felirattal, középen a Magyar Köztársaság címere, az alatt a bélyegző sorszáma.</w:t>
      </w:r>
    </w:p>
    <w:p w:rsidR="00194B82" w:rsidRDefault="00194B82" w:rsidP="00194B82">
      <w:pPr>
        <w:jc w:val="both"/>
      </w:pPr>
    </w:p>
    <w:p w:rsidR="00194B82" w:rsidRDefault="00194B82" w:rsidP="00194B82">
      <w:pPr>
        <w:jc w:val="both"/>
      </w:pPr>
    </w:p>
    <w:p w:rsidR="00194B82" w:rsidRDefault="00194B82" w:rsidP="00194B82">
      <w:pPr>
        <w:jc w:val="both"/>
      </w:pPr>
    </w:p>
    <w:p w:rsidR="00922CE6" w:rsidRDefault="00922CE6" w:rsidP="00194B82">
      <w:pPr>
        <w:jc w:val="both"/>
      </w:pPr>
    </w:p>
    <w:p w:rsidR="00922CE6" w:rsidRDefault="00922CE6" w:rsidP="00194B82">
      <w:pPr>
        <w:jc w:val="both"/>
      </w:pPr>
    </w:p>
    <w:p w:rsidR="00922CE6" w:rsidRDefault="00922CE6" w:rsidP="00194B82">
      <w:pPr>
        <w:jc w:val="both"/>
      </w:pPr>
    </w:p>
    <w:p w:rsidR="008065F6" w:rsidRDefault="008065F6" w:rsidP="00194B82">
      <w:pPr>
        <w:jc w:val="both"/>
      </w:pPr>
    </w:p>
    <w:p w:rsidR="008065F6" w:rsidRDefault="008065F6" w:rsidP="00194B82">
      <w:pPr>
        <w:jc w:val="both"/>
      </w:pPr>
    </w:p>
    <w:p w:rsidR="008065F6" w:rsidRDefault="008065F6" w:rsidP="00194B82">
      <w:pPr>
        <w:jc w:val="both"/>
      </w:pPr>
    </w:p>
    <w:p w:rsidR="008065F6" w:rsidRDefault="008065F6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7F150F" w:rsidRDefault="007F150F" w:rsidP="00194B82">
      <w:pPr>
        <w:jc w:val="both"/>
      </w:pPr>
    </w:p>
    <w:p w:rsidR="0024221D" w:rsidRDefault="0024221D" w:rsidP="00194B82">
      <w:pPr>
        <w:jc w:val="both"/>
      </w:pPr>
    </w:p>
    <w:p w:rsidR="00AF6F78" w:rsidRPr="00F11081" w:rsidRDefault="00AF6F78" w:rsidP="00AF6F78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lastRenderedPageBreak/>
        <w:t>2</w:t>
      </w:r>
      <w:r w:rsidRPr="00F11081">
        <w:rPr>
          <w:i/>
          <w:u w:val="single"/>
        </w:rPr>
        <w:t>. melléklet</w:t>
      </w:r>
      <w:r>
        <w:rPr>
          <w:rStyle w:val="Lbjegyzet-hivatkozs"/>
          <w:i/>
          <w:u w:val="single"/>
        </w:rPr>
        <w:footnoteReference w:id="7"/>
      </w:r>
      <w:r w:rsidRPr="00F11081">
        <w:rPr>
          <w:i/>
          <w:u w:val="single"/>
        </w:rPr>
        <w:t xml:space="preserve"> a </w:t>
      </w:r>
      <w:r>
        <w:rPr>
          <w:i/>
          <w:u w:val="single"/>
        </w:rPr>
        <w:t>9</w:t>
      </w:r>
      <w:r w:rsidRPr="00F11081">
        <w:rPr>
          <w:i/>
          <w:u w:val="single"/>
        </w:rPr>
        <w:t>/2011. (</w:t>
      </w:r>
      <w:r>
        <w:rPr>
          <w:i/>
          <w:u w:val="single"/>
        </w:rPr>
        <w:t>IV. 19</w:t>
      </w:r>
      <w:r w:rsidRPr="00F11081">
        <w:rPr>
          <w:i/>
          <w:u w:val="single"/>
        </w:rPr>
        <w:t>.) önkormányzati rendelethez</w:t>
      </w:r>
    </w:p>
    <w:p w:rsidR="0024221D" w:rsidRDefault="0024221D" w:rsidP="00194B82">
      <w:pPr>
        <w:jc w:val="both"/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8297"/>
      </w:tblGrid>
      <w:tr w:rsidR="00AF6F78" w:rsidRPr="00B32385" w:rsidTr="00AF6F78">
        <w:trPr>
          <w:trHeight w:val="30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center"/>
              <w:rPr>
                <w:b/>
                <w:color w:val="000000"/>
              </w:rPr>
            </w:pPr>
            <w:r w:rsidRPr="00B32385">
              <w:rPr>
                <w:b/>
                <w:color w:val="000000"/>
              </w:rPr>
              <w:t>Önkormányzati tevékenységek szakfeladatrend szerinti besorolása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370000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Szennyvíz gyűjtése, tisztítása, elhelyezése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381103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ind w:left="-156" w:firstLine="156"/>
              <w:rPr>
                <w:color w:val="000000"/>
              </w:rPr>
            </w:pPr>
            <w:r w:rsidRPr="00B32385">
              <w:rPr>
                <w:color w:val="000000"/>
              </w:rPr>
              <w:t>Települési hulladék vegyes (ömlesztett) begyűjtése, szállítása, átrakása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381202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Egyéb veszélyes hulladék begyűjtése, szállítása, átrakása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421100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Út, autópálya építése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493909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Máshova nem sosrolható egyéb szárazföldi személyszállítás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522001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Közutak, hidak, alagutak üzemeltetése, fenntartása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581100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Könyvkiadás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581400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Folyóirat, időszaki kiadvány kiadása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680001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Lakóingatlan bérbeadása, üzemeltetése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680002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Nem lakóingatlan bérbeadása, üzemeltetése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813000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Zöldterület-kezelés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841191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Nemzeti ünnepek programjai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841192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Kiemelt állami és önkormányzati rendezvények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841355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Közlekedés fejlesztésének támogatása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841358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Turizmus-fejlesztési támogatások és tevékenységek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841402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Közvilágítás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841403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Város-, községgazdálkodási máshova nem sorolható szolgáltatások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841901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Önkormányzatok és társulások elszámolásai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841906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Finanszírozási műveletek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841907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Önkormányzatok elszámolásai a költségvetési szerveikkel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842153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Nemzetközi kulturális együttműködés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842155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Önkormányzatok máshova nem sorolható nemzetközi kapcsolatai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842531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A polgári védelem ágazati feladatai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842532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A lakosság felkészítése, tájékoztatása, riasztás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842541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Ár- és belvízvédelemmel összefüggő tevékenységek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851013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Nemzetiségi óvodai nevelés, ellátás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862101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Háziorvosi alapellátás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869042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Ifjúság- egészségügyi gondozás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873011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Időskorúak tartós benntlakásos szociális ellátása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879017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Helyettes szülőnél elhelyezettek ellátása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Aktív korúak ellátása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Időskorúak járadéka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Lakásfenntartási támogatás normatív alapon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882114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Helyi rendszeres lakásfenntartási támogatás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882115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Ápolási díj alanyi jogon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882116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Ápolási díj méltányossági alapon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882117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Rendszeres gyermekvédelmi pénzbeli ellátás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882118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Kiegészítő gyermekvédelmi támogatás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882119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Óvodáztatási támogatás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882122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Átmeneti segély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882123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Temetési segély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882124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Rendkívüli gyermekvédelmi támogatás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lastRenderedPageBreak/>
              <w:t>882129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>
              <w:rPr>
                <w:color w:val="000000"/>
              </w:rPr>
              <w:t>Egyéb önkormán</w:t>
            </w:r>
            <w:r w:rsidRPr="00B32385">
              <w:rPr>
                <w:color w:val="000000"/>
              </w:rPr>
              <w:t>yzati eseti pénzbeli ellátások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882201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Adósságkezelési szolgáltatás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882202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Közgyógyellátás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882203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Köztemetés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889101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Bölcsödei ellátás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889935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Otthonteremtési támogatás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889936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Gyermektartásdíj megelőlegezése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889942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Önkormányzatok által nyújtott lakástámogatás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889967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Mozgáskorlátozottak gépjármű-szerzési és átalakítási támogatása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890441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Rövid időtartaamú közfoglalkoztatás</w:t>
            </w:r>
          </w:p>
        </w:tc>
      </w:tr>
      <w:tr w:rsidR="00AF6F78" w:rsidRPr="00B32385" w:rsidTr="00AF6F78">
        <w:trPr>
          <w:trHeight w:val="6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890442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Foglalkoztatást helyettesítő támogatásra jogosultak hosszabb időtartamú közfoglalkoztatása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890443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Egyéb közfoglalkoztatás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890506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Egyházak közösségi és hitéleti tevékenységének támogatása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890509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Egyéb máshova nem sorolható közösségi, társadalmi tevényeségek támogatása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910501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Közművelődési tevékenységek és támogatásuk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931201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Versenysport-tevékenység és támogatása</w:t>
            </w:r>
          </w:p>
        </w:tc>
      </w:tr>
      <w:tr w:rsidR="00AF6F78" w:rsidRPr="00B32385" w:rsidTr="00AF6F78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jc w:val="right"/>
              <w:rPr>
                <w:color w:val="000000"/>
              </w:rPr>
            </w:pPr>
            <w:r w:rsidRPr="00B32385">
              <w:rPr>
                <w:color w:val="000000"/>
              </w:rPr>
              <w:t>931301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78" w:rsidRPr="00B32385" w:rsidRDefault="00AF6F78" w:rsidP="00AF6F78">
            <w:pPr>
              <w:rPr>
                <w:color w:val="000000"/>
              </w:rPr>
            </w:pPr>
            <w:r w:rsidRPr="00B32385">
              <w:rPr>
                <w:color w:val="000000"/>
              </w:rPr>
              <w:t>Szabadidősport - (rekreációs sport-) tevékenység és támogatása</w:t>
            </w:r>
          </w:p>
        </w:tc>
      </w:tr>
    </w:tbl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24221D" w:rsidRDefault="0024221D" w:rsidP="00194B82">
      <w:pPr>
        <w:jc w:val="both"/>
      </w:pPr>
    </w:p>
    <w:p w:rsidR="00194B82" w:rsidRDefault="00194B82" w:rsidP="00194B82">
      <w:pPr>
        <w:pStyle w:val="Szvegtrzs"/>
        <w:jc w:val="center"/>
        <w:rPr>
          <w:i/>
          <w:u w:val="single"/>
        </w:rPr>
      </w:pPr>
    </w:p>
    <w:p w:rsidR="00820010" w:rsidRDefault="00820010" w:rsidP="00194B82">
      <w:pPr>
        <w:pStyle w:val="Szvegtrzs"/>
        <w:jc w:val="center"/>
        <w:rPr>
          <w:i/>
          <w:u w:val="single"/>
        </w:rPr>
      </w:pPr>
    </w:p>
    <w:p w:rsidR="00820010" w:rsidRDefault="00820010" w:rsidP="00194B82">
      <w:pPr>
        <w:pStyle w:val="Szvegtrzs"/>
        <w:jc w:val="center"/>
        <w:rPr>
          <w:i/>
          <w:u w:val="single"/>
        </w:rPr>
      </w:pPr>
    </w:p>
    <w:p w:rsidR="007F150F" w:rsidRDefault="007F150F" w:rsidP="00194B82">
      <w:pPr>
        <w:pStyle w:val="Szvegtrzs"/>
        <w:jc w:val="center"/>
        <w:rPr>
          <w:i/>
          <w:u w:val="single"/>
        </w:rPr>
      </w:pPr>
    </w:p>
    <w:p w:rsidR="007F150F" w:rsidRDefault="007F150F" w:rsidP="00194B82">
      <w:pPr>
        <w:pStyle w:val="Szvegtrzs"/>
        <w:jc w:val="center"/>
        <w:rPr>
          <w:i/>
          <w:u w:val="single"/>
        </w:rPr>
      </w:pPr>
    </w:p>
    <w:p w:rsidR="007F150F" w:rsidRDefault="007F150F" w:rsidP="00194B82">
      <w:pPr>
        <w:pStyle w:val="Szvegtrzs"/>
        <w:jc w:val="center"/>
        <w:rPr>
          <w:i/>
          <w:u w:val="single"/>
        </w:rPr>
      </w:pPr>
    </w:p>
    <w:p w:rsidR="007F150F" w:rsidRDefault="007F150F" w:rsidP="00194B82">
      <w:pPr>
        <w:pStyle w:val="Szvegtrzs"/>
        <w:jc w:val="center"/>
        <w:rPr>
          <w:i/>
          <w:u w:val="single"/>
        </w:rPr>
      </w:pPr>
    </w:p>
    <w:p w:rsidR="007F150F" w:rsidRDefault="007F150F" w:rsidP="00194B82">
      <w:pPr>
        <w:pStyle w:val="Szvegtrzs"/>
        <w:jc w:val="center"/>
        <w:rPr>
          <w:i/>
          <w:u w:val="single"/>
        </w:rPr>
      </w:pPr>
    </w:p>
    <w:p w:rsidR="007F150F" w:rsidRDefault="007F150F" w:rsidP="00194B82">
      <w:pPr>
        <w:pStyle w:val="Szvegtrzs"/>
        <w:jc w:val="center"/>
        <w:rPr>
          <w:i/>
          <w:u w:val="single"/>
        </w:rPr>
      </w:pPr>
    </w:p>
    <w:p w:rsidR="00820010" w:rsidRDefault="00820010" w:rsidP="00194B82">
      <w:pPr>
        <w:pStyle w:val="Szvegtrzs"/>
        <w:jc w:val="center"/>
        <w:rPr>
          <w:i/>
          <w:u w:val="single"/>
        </w:rPr>
      </w:pPr>
    </w:p>
    <w:p w:rsidR="00194B82" w:rsidRPr="00F11081" w:rsidRDefault="00AF6F78" w:rsidP="00194B82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lastRenderedPageBreak/>
        <w:t>3</w:t>
      </w:r>
      <w:r w:rsidR="00194B82" w:rsidRPr="00F11081">
        <w:rPr>
          <w:i/>
          <w:u w:val="single"/>
        </w:rPr>
        <w:t>. melléklet</w:t>
      </w:r>
      <w:r>
        <w:rPr>
          <w:rStyle w:val="Lbjegyzet-hivatkozs"/>
          <w:i/>
          <w:u w:val="single"/>
        </w:rPr>
        <w:footnoteReference w:id="8"/>
      </w:r>
      <w:r w:rsidR="00194B82" w:rsidRPr="00F11081">
        <w:rPr>
          <w:i/>
          <w:u w:val="single"/>
        </w:rPr>
        <w:t xml:space="preserve"> a </w:t>
      </w:r>
      <w:r w:rsidR="00150085">
        <w:rPr>
          <w:i/>
          <w:u w:val="single"/>
        </w:rPr>
        <w:t>9</w:t>
      </w:r>
      <w:r w:rsidR="00194B82" w:rsidRPr="00F11081">
        <w:rPr>
          <w:i/>
          <w:u w:val="single"/>
        </w:rPr>
        <w:t>/2011. (</w:t>
      </w:r>
      <w:r w:rsidR="00150085">
        <w:rPr>
          <w:i/>
          <w:u w:val="single"/>
        </w:rPr>
        <w:t>IV. 19</w:t>
      </w:r>
      <w:r w:rsidR="00194B82" w:rsidRPr="00F11081">
        <w:rPr>
          <w:i/>
          <w:u w:val="single"/>
        </w:rPr>
        <w:t>.) önkormányzati rendelethez</w:t>
      </w:r>
    </w:p>
    <w:p w:rsidR="00194B82" w:rsidRPr="00F11081" w:rsidRDefault="00194B82" w:rsidP="00194B82">
      <w:pPr>
        <w:pStyle w:val="Szvegtrzs"/>
        <w:jc w:val="center"/>
        <w:rPr>
          <w:i/>
          <w:u w:val="single"/>
        </w:rPr>
      </w:pPr>
    </w:p>
    <w:p w:rsidR="00194B82" w:rsidRPr="00861DA1" w:rsidRDefault="00194B82" w:rsidP="00194B82">
      <w:pPr>
        <w:ind w:left="426" w:hanging="426"/>
        <w:jc w:val="center"/>
        <w:rPr>
          <w:b/>
          <w:sz w:val="22"/>
          <w:szCs w:val="22"/>
        </w:rPr>
      </w:pPr>
    </w:p>
    <w:p w:rsidR="00194B82" w:rsidRPr="00861DA1" w:rsidRDefault="00194B82" w:rsidP="00194B82">
      <w:pPr>
        <w:ind w:left="426" w:hanging="426"/>
        <w:jc w:val="center"/>
        <w:rPr>
          <w:b/>
          <w:caps/>
          <w:sz w:val="22"/>
          <w:szCs w:val="22"/>
        </w:rPr>
      </w:pPr>
      <w:r w:rsidRPr="00861DA1">
        <w:rPr>
          <w:b/>
          <w:caps/>
          <w:sz w:val="22"/>
          <w:szCs w:val="22"/>
        </w:rPr>
        <w:t xml:space="preserve">A képviselő-testület </w:t>
      </w:r>
      <w:r>
        <w:rPr>
          <w:b/>
          <w:caps/>
          <w:sz w:val="22"/>
          <w:szCs w:val="22"/>
        </w:rPr>
        <w:t xml:space="preserve">ÁLTAL </w:t>
      </w:r>
      <w:r w:rsidRPr="00861DA1">
        <w:rPr>
          <w:b/>
          <w:caps/>
          <w:sz w:val="22"/>
          <w:szCs w:val="22"/>
        </w:rPr>
        <w:t>bizottságai</w:t>
      </w:r>
      <w:r>
        <w:rPr>
          <w:b/>
          <w:caps/>
          <w:sz w:val="22"/>
          <w:szCs w:val="22"/>
        </w:rPr>
        <w:t>RA ÁTRUHÁZOTT HATÁSKÖRÖK JEGYZÉKE</w:t>
      </w:r>
    </w:p>
    <w:p w:rsidR="00194B82" w:rsidRPr="00DF4D42" w:rsidRDefault="00194B82" w:rsidP="00194B82">
      <w:pPr>
        <w:ind w:left="426" w:hanging="426"/>
        <w:jc w:val="center"/>
        <w:rPr>
          <w:b/>
          <w:i/>
        </w:rPr>
      </w:pPr>
    </w:p>
    <w:p w:rsidR="00194B82" w:rsidRDefault="00194B82" w:rsidP="00194B82">
      <w:pPr>
        <w:widowControl w:val="0"/>
        <w:numPr>
          <w:ilvl w:val="1"/>
          <w:numId w:val="29"/>
        </w:numPr>
        <w:suppressAutoHyphens/>
        <w:jc w:val="center"/>
      </w:pPr>
      <w:r>
        <w:t>Szociális Bizottság</w:t>
      </w:r>
    </w:p>
    <w:p w:rsidR="00820010" w:rsidRDefault="00820010" w:rsidP="00820010">
      <w:pPr>
        <w:pStyle w:val="Szvegtrzs"/>
        <w:ind w:left="360"/>
      </w:pPr>
    </w:p>
    <w:p w:rsidR="00820010" w:rsidRPr="009C44CE" w:rsidRDefault="00820010" w:rsidP="00820010">
      <w:pPr>
        <w:ind w:left="1080"/>
        <w:rPr>
          <w:b/>
        </w:rPr>
      </w:pPr>
    </w:p>
    <w:p w:rsidR="00820010" w:rsidRDefault="00820010" w:rsidP="00820010">
      <w:pPr>
        <w:pStyle w:val="Szvegtrzs"/>
        <w:numPr>
          <w:ilvl w:val="1"/>
          <w:numId w:val="57"/>
        </w:numPr>
      </w:pPr>
      <w:r>
        <w:t xml:space="preserve"> </w:t>
      </w:r>
      <w:r w:rsidR="00194B82">
        <w:t xml:space="preserve">dönt átmeneti segély ügyben, valamint átmeneti segély keretében adható kamatmentes </w:t>
      </w:r>
    </w:p>
    <w:p w:rsidR="00194B82" w:rsidRDefault="00820010" w:rsidP="00820010">
      <w:pPr>
        <w:pStyle w:val="Szvegtrzs"/>
        <w:ind w:left="360"/>
      </w:pPr>
      <w:r>
        <w:t xml:space="preserve">  </w:t>
      </w:r>
      <w:r w:rsidR="00194B82">
        <w:t>kölcsön ügyekben,</w:t>
      </w:r>
    </w:p>
    <w:p w:rsidR="00194B82" w:rsidRDefault="00820010" w:rsidP="00820010">
      <w:pPr>
        <w:pStyle w:val="Szvegtrzs"/>
        <w:numPr>
          <w:ilvl w:val="1"/>
          <w:numId w:val="57"/>
        </w:numPr>
      </w:pPr>
      <w:r>
        <w:t xml:space="preserve"> </w:t>
      </w:r>
      <w:r w:rsidR="00194B82">
        <w:t>dönt normatív és helyi lakásfenntartási támogatás ügyben,</w:t>
      </w:r>
    </w:p>
    <w:p w:rsidR="00194B82" w:rsidRDefault="00820010" w:rsidP="00820010">
      <w:pPr>
        <w:pStyle w:val="Szvegtrzs"/>
        <w:numPr>
          <w:ilvl w:val="1"/>
          <w:numId w:val="57"/>
        </w:numPr>
      </w:pPr>
      <w:r>
        <w:t xml:space="preserve"> </w:t>
      </w:r>
      <w:r w:rsidR="00194B82">
        <w:t>dönt temetési segély ügyben,</w:t>
      </w:r>
    </w:p>
    <w:p w:rsidR="00194B82" w:rsidRDefault="00820010" w:rsidP="00820010">
      <w:pPr>
        <w:pStyle w:val="Szvegtrzs"/>
        <w:numPr>
          <w:ilvl w:val="1"/>
          <w:numId w:val="57"/>
        </w:numPr>
      </w:pPr>
      <w:r>
        <w:t xml:space="preserve"> </w:t>
      </w:r>
      <w:r w:rsidR="00194B82">
        <w:t>dönt rendkívüli gyermekvédelmi támogatás ügyben,</w:t>
      </w:r>
    </w:p>
    <w:p w:rsidR="00194B82" w:rsidRDefault="00820010" w:rsidP="00820010">
      <w:pPr>
        <w:pStyle w:val="Szvegtrzs"/>
        <w:numPr>
          <w:ilvl w:val="1"/>
          <w:numId w:val="57"/>
        </w:numPr>
      </w:pPr>
      <w:r>
        <w:t xml:space="preserve"> </w:t>
      </w:r>
      <w:r w:rsidR="00194B82" w:rsidRPr="000506A7">
        <w:t>dönt helyi lakáscélú támogatások megítélésben és visszafizetésükről</w:t>
      </w:r>
      <w:r w:rsidR="00194B82">
        <w:t>,</w:t>
      </w:r>
    </w:p>
    <w:p w:rsidR="00194B82" w:rsidRDefault="00820010" w:rsidP="00820010">
      <w:pPr>
        <w:pStyle w:val="Szvegtrzs"/>
        <w:numPr>
          <w:ilvl w:val="1"/>
          <w:numId w:val="57"/>
        </w:numPr>
      </w:pPr>
      <w:r>
        <w:t xml:space="preserve"> </w:t>
      </w:r>
      <w:r w:rsidR="00194B82" w:rsidRPr="000506A7">
        <w:t>dönt a Bursa Hungarica Felsőoktatási Önkormányzati Ösztöndíjpályázat odaítéléséről</w:t>
      </w:r>
      <w:r w:rsidR="00194B82">
        <w:t>,</w:t>
      </w:r>
    </w:p>
    <w:p w:rsidR="00194B82" w:rsidRDefault="00820010" w:rsidP="00820010">
      <w:pPr>
        <w:pStyle w:val="Szvegtrzs"/>
      </w:pPr>
      <w:r>
        <w:t xml:space="preserve">1.7. </w:t>
      </w:r>
      <w:r w:rsidR="00194B82">
        <w:t>dönt adósságkezelési támogatással kapcsolatban,</w:t>
      </w:r>
    </w:p>
    <w:p w:rsidR="00820010" w:rsidRDefault="00820010" w:rsidP="00820010">
      <w:pPr>
        <w:pStyle w:val="Szvegtrzs"/>
        <w:rPr>
          <w:szCs w:val="24"/>
        </w:rPr>
      </w:pPr>
      <w:r>
        <w:t xml:space="preserve">1.8. </w:t>
      </w:r>
      <w:r w:rsidR="00194B82" w:rsidRPr="00D9193A">
        <w:t xml:space="preserve">jóváhagyja a Szociális Szolgáltató Központ </w:t>
      </w:r>
      <w:r w:rsidR="00194B82" w:rsidRPr="00D9193A">
        <w:rPr>
          <w:szCs w:val="24"/>
        </w:rPr>
        <w:t xml:space="preserve">szervezeti és működési szabályzatát, szakmai </w:t>
      </w:r>
    </w:p>
    <w:p w:rsidR="00194B82" w:rsidRDefault="00820010" w:rsidP="00820010">
      <w:pPr>
        <w:pStyle w:val="Szvegtrzs"/>
      </w:pPr>
      <w:r>
        <w:rPr>
          <w:szCs w:val="24"/>
        </w:rPr>
        <w:t xml:space="preserve">       </w:t>
      </w:r>
      <w:r w:rsidR="00194B82" w:rsidRPr="00D9193A">
        <w:rPr>
          <w:szCs w:val="24"/>
        </w:rPr>
        <w:t>programját</w:t>
      </w:r>
      <w:r w:rsidR="00194B82" w:rsidRPr="00D9193A">
        <w:t xml:space="preserve">, </w:t>
      </w:r>
      <w:r w:rsidR="00194B82" w:rsidRPr="00D9193A">
        <w:rPr>
          <w:szCs w:val="24"/>
        </w:rPr>
        <w:t>házirend</w:t>
      </w:r>
      <w:r w:rsidR="00194B82" w:rsidRPr="00D9193A">
        <w:t>jét</w:t>
      </w:r>
      <w:r w:rsidR="00194B82">
        <w:t>.</w:t>
      </w:r>
    </w:p>
    <w:p w:rsidR="00194B82" w:rsidRDefault="00194B82" w:rsidP="00194B82">
      <w:pPr>
        <w:ind w:left="426" w:hanging="426"/>
        <w:jc w:val="both"/>
        <w:rPr>
          <w:b/>
        </w:rPr>
      </w:pPr>
    </w:p>
    <w:p w:rsidR="00194B82" w:rsidRPr="00DF4D42" w:rsidRDefault="00194B82" w:rsidP="00194B82">
      <w:pPr>
        <w:ind w:left="426" w:hanging="426"/>
        <w:jc w:val="both"/>
        <w:rPr>
          <w:b/>
        </w:rPr>
      </w:pPr>
    </w:p>
    <w:p w:rsidR="00194B82" w:rsidRDefault="00194B82" w:rsidP="00194B82">
      <w:pPr>
        <w:widowControl w:val="0"/>
        <w:numPr>
          <w:ilvl w:val="1"/>
          <w:numId w:val="29"/>
        </w:numPr>
        <w:suppressAutoHyphens/>
        <w:jc w:val="center"/>
      </w:pPr>
      <w:r>
        <w:t>Oktatási és Kulturális Bizottság</w:t>
      </w:r>
    </w:p>
    <w:p w:rsidR="00194B82" w:rsidRDefault="00194B82" w:rsidP="00194B82">
      <w:pPr>
        <w:jc w:val="center"/>
      </w:pPr>
    </w:p>
    <w:p w:rsidR="00194B82" w:rsidRDefault="00194B82" w:rsidP="00194B82">
      <w:pPr>
        <w:pStyle w:val="Szvegtrzs"/>
        <w:numPr>
          <w:ilvl w:val="1"/>
          <w:numId w:val="33"/>
        </w:numPr>
        <w:tabs>
          <w:tab w:val="clear" w:pos="426"/>
          <w:tab w:val="num" w:pos="540"/>
        </w:tabs>
        <w:ind w:left="540" w:hanging="540"/>
      </w:pPr>
      <w:r>
        <w:t xml:space="preserve"> </w:t>
      </w:r>
      <w:r w:rsidRPr="000506A7">
        <w:t>meghatározza a város közoktatási intézmén</w:t>
      </w:r>
      <w:r>
        <w:t>yeiben a beiratkozási időszakot,</w:t>
      </w:r>
    </w:p>
    <w:p w:rsidR="00194B82" w:rsidRPr="009C44CE" w:rsidRDefault="00194B82" w:rsidP="00194B82">
      <w:pPr>
        <w:pStyle w:val="Szvegtrzs"/>
        <w:numPr>
          <w:ilvl w:val="1"/>
          <w:numId w:val="33"/>
        </w:numPr>
        <w:tabs>
          <w:tab w:val="clear" w:pos="426"/>
          <w:tab w:val="num" w:pos="540"/>
        </w:tabs>
        <w:ind w:left="540" w:hanging="540"/>
      </w:pPr>
      <w:r w:rsidRPr="00D9193A">
        <w:rPr>
          <w:szCs w:val="24"/>
        </w:rPr>
        <w:t>jóváhagyja a Jankó János Általános Iskola és Gimnázium, valamint a Szlovák Két Tanítási Nyelvű Általános Iskola és Óvoda szervezeti és működési szabályzatát, minőségirányítási programját, pedagógiai programját, házirendjét,</w:t>
      </w:r>
    </w:p>
    <w:p w:rsidR="00194B82" w:rsidRPr="00D9193A" w:rsidRDefault="00194B82" w:rsidP="00194B82">
      <w:pPr>
        <w:pStyle w:val="Szvegtrzs"/>
        <w:numPr>
          <w:ilvl w:val="1"/>
          <w:numId w:val="33"/>
        </w:numPr>
        <w:tabs>
          <w:tab w:val="clear" w:pos="426"/>
          <w:tab w:val="num" w:pos="540"/>
        </w:tabs>
        <w:ind w:left="540" w:hanging="540"/>
      </w:pPr>
      <w:r w:rsidRPr="00D9193A">
        <w:rPr>
          <w:szCs w:val="24"/>
        </w:rPr>
        <w:t>jóváhagyja a J. G. Tajovsky Általános Művelődési Központ szervezeti és működési szabályzatát, minőségirányítási programját, pedagógiai-művelődési programját, házirendjét.</w:t>
      </w:r>
    </w:p>
    <w:p w:rsidR="00194B82" w:rsidRDefault="00194B82" w:rsidP="00194B82">
      <w:pPr>
        <w:jc w:val="center"/>
      </w:pPr>
    </w:p>
    <w:p w:rsidR="00194B82" w:rsidRDefault="00194B82" w:rsidP="00194B82">
      <w:pPr>
        <w:jc w:val="center"/>
      </w:pPr>
    </w:p>
    <w:p w:rsidR="00194B82" w:rsidRDefault="00194B82" w:rsidP="00194B82">
      <w:pPr>
        <w:widowControl w:val="0"/>
        <w:numPr>
          <w:ilvl w:val="1"/>
          <w:numId w:val="29"/>
        </w:numPr>
        <w:suppressAutoHyphens/>
        <w:jc w:val="center"/>
      </w:pPr>
      <w:r>
        <w:t>Városfejlesztési és Pénzügyi Bizottság</w:t>
      </w:r>
    </w:p>
    <w:p w:rsidR="00194B82" w:rsidRDefault="00194B82" w:rsidP="00194B82">
      <w:pPr>
        <w:jc w:val="center"/>
      </w:pPr>
    </w:p>
    <w:p w:rsidR="00194B82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</w:pPr>
      <w:r w:rsidRPr="000506A7">
        <w:t>3.000.000,- forint értékhatárig dönt a kiemelt előirányzatok és költségvetési létszámkeret közötti átcsoportosításról,</w:t>
      </w:r>
    </w:p>
    <w:p w:rsidR="00194B82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</w:pPr>
      <w:r w:rsidRPr="000506A7">
        <w:t>engedélyezi az önálló</w:t>
      </w:r>
      <w:r w:rsidR="00DF16E3">
        <w:t>an működő és gazdálko</w:t>
      </w:r>
      <w:r>
        <w:t>dó valamint az önállóan működő</w:t>
      </w:r>
      <w:r w:rsidRPr="000506A7">
        <w:t xml:space="preserve"> intézmények 100.000,- forint feletti pályázatainak benyújtását,</w:t>
      </w:r>
    </w:p>
    <w:p w:rsidR="00194B82" w:rsidRPr="00B378F1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  <w:rPr>
          <w:bCs/>
        </w:rPr>
      </w:pPr>
      <w:r w:rsidRPr="000506A7">
        <w:t>dönt 1.000.000,- Ft-ig ingatlan, tárgyi eszköz elidegenítéséről, megterheléséről,</w:t>
      </w:r>
    </w:p>
    <w:p w:rsidR="00194B82" w:rsidRPr="00B378F1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</w:pPr>
      <w:r w:rsidRPr="000506A7">
        <w:t xml:space="preserve">dönt az önkormányzati vagyontárgyak ingyenes </w:t>
      </w:r>
      <w:r w:rsidRPr="000506A7">
        <w:rPr>
          <w:bCs/>
        </w:rPr>
        <w:t>használatba adásáról a vagyonrendeletben meghatározott feltételek fennállása esetén,</w:t>
      </w:r>
    </w:p>
    <w:p w:rsidR="00194B82" w:rsidRPr="00B378F1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  <w:rPr>
          <w:bCs/>
        </w:rPr>
      </w:pPr>
      <w:r w:rsidRPr="000506A7">
        <w:t>dönt 1.000.000,- Ft-ig az önkormányzatot megillető követelésekről való lemondásról,</w:t>
      </w:r>
    </w:p>
    <w:p w:rsidR="00194B82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  <w:rPr>
          <w:bCs/>
        </w:rPr>
      </w:pPr>
      <w:r w:rsidRPr="000506A7">
        <w:t xml:space="preserve">dönt </w:t>
      </w:r>
      <w:r w:rsidRPr="000506A7">
        <w:rPr>
          <w:bCs/>
        </w:rPr>
        <w:t>az önkormányzat javára szóló elidegenítési és terhelési tilalomról való lemondásról,</w:t>
      </w:r>
    </w:p>
    <w:p w:rsidR="00194B82" w:rsidRPr="00B378F1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</w:pPr>
      <w:r w:rsidRPr="000506A7">
        <w:t xml:space="preserve">dönt </w:t>
      </w:r>
      <w:r w:rsidRPr="000506A7">
        <w:rPr>
          <w:bCs/>
        </w:rPr>
        <w:t>az önkormányzat tulajdonában lévő ingatlanok felújítási munkáinak elvégzéséről</w:t>
      </w:r>
      <w:r>
        <w:rPr>
          <w:bCs/>
        </w:rPr>
        <w:t>,</w:t>
      </w:r>
    </w:p>
    <w:p w:rsidR="00194B82" w:rsidRPr="00B378F1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  <w:rPr>
          <w:rStyle w:val="Kiemels2"/>
          <w:b w:val="0"/>
          <w:bCs w:val="0"/>
        </w:rPr>
      </w:pPr>
      <w:r w:rsidRPr="000506A7">
        <w:rPr>
          <w:bCs/>
        </w:rPr>
        <w:t xml:space="preserve">dönt az </w:t>
      </w:r>
      <w:r w:rsidRPr="000506A7">
        <w:rPr>
          <w:rStyle w:val="Kiemels2"/>
        </w:rPr>
        <w:t xml:space="preserve">önkormányzat részére </w:t>
      </w:r>
      <w:r>
        <w:rPr>
          <w:rStyle w:val="Kiemels2"/>
        </w:rPr>
        <w:t>1.000.000,- Ft</w:t>
      </w:r>
      <w:r w:rsidRPr="000506A7">
        <w:rPr>
          <w:rStyle w:val="Kiemels2"/>
        </w:rPr>
        <w:t xml:space="preserve"> értékhatár felett ellenérték nélkül felajánlott vagyon elfogadásáról,</w:t>
      </w:r>
    </w:p>
    <w:p w:rsidR="00194B82" w:rsidRPr="000506A7" w:rsidRDefault="00194B82" w:rsidP="00194B82">
      <w:pPr>
        <w:pStyle w:val="Szvegtrzs"/>
        <w:numPr>
          <w:ilvl w:val="1"/>
          <w:numId w:val="5"/>
        </w:numPr>
        <w:tabs>
          <w:tab w:val="clear" w:pos="2340"/>
          <w:tab w:val="num" w:pos="540"/>
        </w:tabs>
        <w:ind w:left="540" w:hanging="540"/>
      </w:pPr>
      <w:r w:rsidRPr="000506A7">
        <w:rPr>
          <w:rStyle w:val="Kiemels2"/>
        </w:rPr>
        <w:t>dönt a lakások és nem lakás céljára szolgáló helyiségek bérletéről és elidegenítésükről szóló rendeletben meghatározottakról</w:t>
      </w:r>
      <w:r>
        <w:rPr>
          <w:rStyle w:val="Kiemels2"/>
        </w:rPr>
        <w:t>.</w:t>
      </w:r>
    </w:p>
    <w:p w:rsidR="00194B82" w:rsidRDefault="00194B82" w:rsidP="00194B82">
      <w:pPr>
        <w:jc w:val="center"/>
      </w:pPr>
    </w:p>
    <w:p w:rsidR="00194B82" w:rsidRDefault="00194B82" w:rsidP="00194B82">
      <w:pPr>
        <w:jc w:val="center"/>
      </w:pPr>
    </w:p>
    <w:p w:rsidR="00194B82" w:rsidRPr="00F11081" w:rsidRDefault="00AF6F78" w:rsidP="00194B82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t>4</w:t>
      </w:r>
      <w:r w:rsidR="00194B82" w:rsidRPr="00F11081">
        <w:rPr>
          <w:i/>
          <w:u w:val="single"/>
        </w:rPr>
        <w:t>. melléklet</w:t>
      </w:r>
      <w:r>
        <w:rPr>
          <w:rStyle w:val="Lbjegyzet-hivatkozs"/>
          <w:i/>
          <w:u w:val="single"/>
        </w:rPr>
        <w:footnoteReference w:id="9"/>
      </w:r>
      <w:r w:rsidR="00194B82" w:rsidRPr="00F11081">
        <w:rPr>
          <w:i/>
          <w:u w:val="single"/>
        </w:rPr>
        <w:t xml:space="preserve"> a </w:t>
      </w:r>
      <w:r w:rsidR="00150085">
        <w:rPr>
          <w:i/>
          <w:u w:val="single"/>
        </w:rPr>
        <w:t>9</w:t>
      </w:r>
      <w:r w:rsidR="00194B82" w:rsidRPr="00F11081">
        <w:rPr>
          <w:i/>
          <w:u w:val="single"/>
        </w:rPr>
        <w:t>/2011. (</w:t>
      </w:r>
      <w:r w:rsidR="00150085">
        <w:rPr>
          <w:i/>
          <w:u w:val="single"/>
        </w:rPr>
        <w:t>IV. 19</w:t>
      </w:r>
      <w:r w:rsidR="00194B82" w:rsidRPr="00F11081">
        <w:rPr>
          <w:i/>
          <w:u w:val="single"/>
        </w:rPr>
        <w:t>.) önkormányzati rendelethez</w:t>
      </w:r>
    </w:p>
    <w:p w:rsidR="00194B82" w:rsidRDefault="00194B82" w:rsidP="00194B82">
      <w:pPr>
        <w:ind w:left="426" w:hanging="426"/>
        <w:jc w:val="center"/>
        <w:rPr>
          <w:b/>
          <w:sz w:val="16"/>
          <w:szCs w:val="16"/>
          <w:u w:val="single"/>
        </w:rPr>
      </w:pPr>
    </w:p>
    <w:p w:rsidR="00194B82" w:rsidRPr="008F5DF8" w:rsidRDefault="00194B82" w:rsidP="00194B82">
      <w:pPr>
        <w:ind w:left="426" w:hanging="426"/>
        <w:jc w:val="center"/>
        <w:rPr>
          <w:b/>
          <w:sz w:val="22"/>
          <w:szCs w:val="22"/>
          <w:u w:val="single"/>
        </w:rPr>
      </w:pPr>
    </w:p>
    <w:p w:rsidR="00194B82" w:rsidRPr="00B706FC" w:rsidRDefault="00194B82" w:rsidP="00194B82">
      <w:pPr>
        <w:ind w:left="426" w:hanging="426"/>
        <w:jc w:val="center"/>
        <w:rPr>
          <w:b/>
          <w:caps/>
          <w:sz w:val="22"/>
          <w:szCs w:val="22"/>
        </w:rPr>
      </w:pPr>
      <w:r w:rsidRPr="00B706FC">
        <w:rPr>
          <w:b/>
          <w:caps/>
          <w:sz w:val="22"/>
          <w:szCs w:val="22"/>
        </w:rPr>
        <w:t xml:space="preserve">A képviselő-testület ÁLTAL </w:t>
      </w:r>
      <w:r w:rsidRPr="00B706FC">
        <w:rPr>
          <w:b/>
          <w:sz w:val="22"/>
          <w:szCs w:val="22"/>
        </w:rPr>
        <w:t>A POLGÁRMESTERRE</w:t>
      </w:r>
      <w:r w:rsidRPr="00B706FC">
        <w:rPr>
          <w:b/>
          <w:caps/>
          <w:sz w:val="22"/>
          <w:szCs w:val="22"/>
        </w:rPr>
        <w:t xml:space="preserve"> ÁTRUHÁZOTT HATÁSKÖRÖK JEGYZÉKE</w:t>
      </w:r>
    </w:p>
    <w:p w:rsidR="00194B82" w:rsidRPr="00B15B04" w:rsidRDefault="00194B82" w:rsidP="00194B82">
      <w:pPr>
        <w:ind w:left="426" w:hanging="426"/>
        <w:jc w:val="both"/>
      </w:pPr>
    </w:p>
    <w:p w:rsidR="00194B82" w:rsidRDefault="00194B82" w:rsidP="00194B82">
      <w:pPr>
        <w:numPr>
          <w:ilvl w:val="0"/>
          <w:numId w:val="31"/>
        </w:numPr>
        <w:jc w:val="both"/>
      </w:pPr>
      <w:r>
        <w:t>dönt átmeneti segély ügyben, ha az eset összes körülményeire tekintettel az intézkedés nem tűr halasztást és a segély összege nem haladja meg a 30.000 Ft-ot,</w:t>
      </w:r>
    </w:p>
    <w:p w:rsidR="00194B82" w:rsidRDefault="00194B82" w:rsidP="00194B82">
      <w:pPr>
        <w:numPr>
          <w:ilvl w:val="0"/>
          <w:numId w:val="31"/>
        </w:numPr>
        <w:jc w:val="both"/>
      </w:pPr>
      <w:r>
        <w:t>dönt szociális otthoni beutalás ügyében,</w:t>
      </w:r>
    </w:p>
    <w:p w:rsidR="00194B82" w:rsidRDefault="00194B82" w:rsidP="00194B82">
      <w:pPr>
        <w:numPr>
          <w:ilvl w:val="0"/>
          <w:numId w:val="31"/>
        </w:numPr>
        <w:jc w:val="both"/>
      </w:pPr>
      <w:r>
        <w:t>dönt az ingatlan-nyilvántartásban az önkormányzat javára bejegyzett elidegenítési és terhelési tilalom ranghelyének megváltoztatásáról,</w:t>
      </w:r>
    </w:p>
    <w:p w:rsidR="00194B82" w:rsidRDefault="00194B82" w:rsidP="00194B82">
      <w:pPr>
        <w:numPr>
          <w:ilvl w:val="0"/>
          <w:numId w:val="31"/>
        </w:numPr>
        <w:jc w:val="both"/>
      </w:pPr>
      <w:r>
        <w:t>az önkormányzati rendeletben fennálló feltételek teljesülése esetén engedélyezi a jelzálogjog, illetve az elidegenítési és terhelési tilalom alóli mentesítést, és az új ingatlanra történő bejegyzést,</w:t>
      </w:r>
    </w:p>
    <w:p w:rsidR="00194B82" w:rsidRDefault="00194B82" w:rsidP="00194B82">
      <w:pPr>
        <w:pStyle w:val="Szvegtrzs"/>
        <w:numPr>
          <w:ilvl w:val="0"/>
          <w:numId w:val="31"/>
        </w:numPr>
      </w:pPr>
      <w:r>
        <w:t>dönt elővásárlási jog gyakorlásának kérdésben,</w:t>
      </w:r>
    </w:p>
    <w:p w:rsidR="00194B82" w:rsidRPr="000506A7" w:rsidRDefault="00194B82" w:rsidP="00194B82">
      <w:pPr>
        <w:pStyle w:val="Szvegtrzs"/>
        <w:numPr>
          <w:ilvl w:val="0"/>
          <w:numId w:val="31"/>
        </w:numPr>
      </w:pPr>
      <w:r>
        <w:t xml:space="preserve">a </w:t>
      </w:r>
      <w:r w:rsidRPr="000506A7">
        <w:t>szociális intézményi ellátás</w:t>
      </w:r>
      <w:r>
        <w:t>t</w:t>
      </w:r>
      <w:r w:rsidRPr="000506A7">
        <w:t xml:space="preserve"> engedélyez</w:t>
      </w:r>
      <w:r>
        <w:t xml:space="preserve">i vagy </w:t>
      </w:r>
      <w:r w:rsidRPr="000506A7">
        <w:t>megsz</w:t>
      </w:r>
      <w:r>
        <w:t xml:space="preserve">ünteti, </w:t>
      </w:r>
      <w:r w:rsidRPr="000506A7">
        <w:t>amennyiben a kérelmező, vagy ellátott az intézményvezető döntését vitatja,</w:t>
      </w:r>
    </w:p>
    <w:p w:rsidR="00194B82" w:rsidRPr="000506A7" w:rsidRDefault="00194B82" w:rsidP="00194B82">
      <w:pPr>
        <w:pStyle w:val="Szvegtrzs"/>
        <w:numPr>
          <w:ilvl w:val="0"/>
          <w:numId w:val="31"/>
        </w:numPr>
      </w:pPr>
      <w:r w:rsidRPr="000506A7">
        <w:t>döntés szociális foglalkoztatás kérdésében, amennyiben az intézményvezető döntését a kérelmező vagy foglalkoztatott vitatja</w:t>
      </w:r>
      <w:r>
        <w:t>,</w:t>
      </w:r>
    </w:p>
    <w:p w:rsidR="00194B82" w:rsidRPr="000506A7" w:rsidRDefault="00194B82" w:rsidP="00194B82">
      <w:pPr>
        <w:pStyle w:val="Szvegtrzs"/>
        <w:numPr>
          <w:ilvl w:val="0"/>
          <w:numId w:val="31"/>
        </w:numPr>
      </w:pPr>
      <w:r w:rsidRPr="000506A7">
        <w:t>dönt személyi térítési díj fizetésének kérdéséről és összegéről, amennyiben az ellátott, annak törvényes képviselője, vagy a térítési díjat megfizető személy az intézményvezető döntését vitatja</w:t>
      </w:r>
      <w:r>
        <w:t>,</w:t>
      </w:r>
    </w:p>
    <w:p w:rsidR="00194B82" w:rsidRPr="000506A7" w:rsidRDefault="00194B82" w:rsidP="00194B82">
      <w:pPr>
        <w:pStyle w:val="Szvegtrzs"/>
        <w:numPr>
          <w:ilvl w:val="0"/>
          <w:numId w:val="31"/>
        </w:numPr>
      </w:pPr>
      <w:r w:rsidRPr="000506A7">
        <w:t>eljár közterület-használat engedélyezéssel kapcsolatos ügyekben</w:t>
      </w:r>
      <w:r>
        <w:t>,</w:t>
      </w:r>
    </w:p>
    <w:p w:rsidR="00194B82" w:rsidRDefault="00194B82" w:rsidP="00194B82">
      <w:pPr>
        <w:pStyle w:val="Szvegtrzs"/>
        <w:numPr>
          <w:ilvl w:val="0"/>
          <w:numId w:val="31"/>
        </w:numPr>
      </w:pPr>
      <w:r w:rsidRPr="000506A7">
        <w:t>eljár házs</w:t>
      </w:r>
      <w:r>
        <w:t>zámozással kapcsolatos ügyekben,</w:t>
      </w:r>
    </w:p>
    <w:p w:rsidR="00194B82" w:rsidRPr="00D9193A" w:rsidRDefault="00194B82" w:rsidP="00194B82">
      <w:pPr>
        <w:pStyle w:val="Szvegtrzs"/>
        <w:numPr>
          <w:ilvl w:val="0"/>
          <w:numId w:val="31"/>
        </w:numPr>
        <w:rPr>
          <w:rStyle w:val="Kiemels2"/>
          <w:b w:val="0"/>
          <w:bCs w:val="0"/>
        </w:rPr>
      </w:pPr>
      <w:r w:rsidRPr="00D9193A">
        <w:t xml:space="preserve">megköti </w:t>
      </w:r>
      <w:r w:rsidRPr="00D9193A">
        <w:rPr>
          <w:rStyle w:val="Kiemels2"/>
        </w:rPr>
        <w:t>az 1 ha-nál nem nagyobb földrészletre vonatkozó haszonbérleti szerződéseket, a jogszabályban meghatározott keretek között, a képviselő-testület által meghatározott haszonbérleti díj szerint,</w:t>
      </w:r>
    </w:p>
    <w:p w:rsidR="00194B82" w:rsidRPr="00D9193A" w:rsidRDefault="00194B82" w:rsidP="00194B82">
      <w:pPr>
        <w:pStyle w:val="Szvegtrzs"/>
        <w:numPr>
          <w:ilvl w:val="0"/>
          <w:numId w:val="31"/>
        </w:numPr>
        <w:rPr>
          <w:rStyle w:val="Kiemels2"/>
          <w:b w:val="0"/>
          <w:bCs w:val="0"/>
        </w:rPr>
      </w:pPr>
      <w:r w:rsidRPr="00D9193A">
        <w:rPr>
          <w:rStyle w:val="Kiemels2"/>
        </w:rPr>
        <w:t>kiadja a tulajdonosi hozzájárulást a Békés Megyei Vízművek Zrt. befogadó nyilatkozata alapján a tótkomlósi szennyvíztisztító telepen kommunális szennyvíz elhelyezésére,</w:t>
      </w:r>
    </w:p>
    <w:p w:rsidR="00194B82" w:rsidRPr="00D9193A" w:rsidRDefault="00194B82" w:rsidP="00194B82">
      <w:pPr>
        <w:pStyle w:val="Szvegtrzs"/>
        <w:numPr>
          <w:ilvl w:val="0"/>
          <w:numId w:val="31"/>
        </w:numPr>
      </w:pPr>
      <w:r w:rsidRPr="00D9193A">
        <w:t>véleményezi az érintett települések településrendezési terveit, helyi építési szabályzatait azok készítése, illetve módosítása során.</w:t>
      </w:r>
    </w:p>
    <w:p w:rsidR="00194B82" w:rsidRDefault="00194B82" w:rsidP="00194B82">
      <w:pPr>
        <w:rPr>
          <w:i/>
          <w:strike/>
          <w:u w:val="single"/>
        </w:rPr>
      </w:pPr>
    </w:p>
    <w:p w:rsidR="00194B82" w:rsidRDefault="00194B82" w:rsidP="00194B82">
      <w:pPr>
        <w:jc w:val="center"/>
        <w:rPr>
          <w:i/>
          <w:strike/>
          <w:u w:val="single"/>
        </w:rPr>
      </w:pPr>
    </w:p>
    <w:p w:rsidR="00194B82" w:rsidRDefault="00194B82" w:rsidP="00194B82">
      <w:pPr>
        <w:pStyle w:val="Szvegtrzs"/>
        <w:jc w:val="center"/>
        <w:rPr>
          <w:i/>
          <w:u w:val="single"/>
        </w:rPr>
      </w:pPr>
    </w:p>
    <w:p w:rsidR="00194B82" w:rsidRDefault="00194B82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24221D" w:rsidRDefault="0024221D" w:rsidP="00194B82">
      <w:pPr>
        <w:pStyle w:val="Szvegtrzs"/>
        <w:jc w:val="center"/>
        <w:rPr>
          <w:i/>
          <w:u w:val="single"/>
        </w:rPr>
      </w:pPr>
    </w:p>
    <w:p w:rsidR="00194B82" w:rsidRDefault="00194B82" w:rsidP="00194B82">
      <w:pPr>
        <w:pStyle w:val="Szvegtrzs"/>
        <w:jc w:val="center"/>
        <w:rPr>
          <w:i/>
          <w:u w:val="single"/>
        </w:rPr>
      </w:pPr>
    </w:p>
    <w:p w:rsidR="00DC3E24" w:rsidRDefault="00DC3E24" w:rsidP="00194B82">
      <w:pPr>
        <w:pStyle w:val="Szvegtrzs"/>
        <w:jc w:val="center"/>
        <w:rPr>
          <w:i/>
          <w:u w:val="single"/>
        </w:rPr>
      </w:pPr>
    </w:p>
    <w:p w:rsidR="00194B82" w:rsidRPr="00F11081" w:rsidRDefault="00AF6F78" w:rsidP="00194B82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t>5</w:t>
      </w:r>
      <w:r w:rsidR="00194B82" w:rsidRPr="00F11081">
        <w:rPr>
          <w:i/>
          <w:u w:val="single"/>
        </w:rPr>
        <w:t>. melléklet</w:t>
      </w:r>
      <w:r>
        <w:rPr>
          <w:rStyle w:val="Lbjegyzet-hivatkozs"/>
          <w:i/>
          <w:u w:val="single"/>
        </w:rPr>
        <w:footnoteReference w:id="10"/>
      </w:r>
      <w:r>
        <w:rPr>
          <w:rStyle w:val="Lbjegyzet-hivatkozs"/>
          <w:i/>
          <w:u w:val="single"/>
        </w:rPr>
        <w:footnoteReference w:id="11"/>
      </w:r>
      <w:r w:rsidR="00194B82" w:rsidRPr="00F11081">
        <w:rPr>
          <w:i/>
          <w:u w:val="single"/>
        </w:rPr>
        <w:t xml:space="preserve"> a </w:t>
      </w:r>
      <w:r w:rsidR="00150085">
        <w:rPr>
          <w:i/>
          <w:u w:val="single"/>
        </w:rPr>
        <w:t>9</w:t>
      </w:r>
      <w:r w:rsidR="00194B82" w:rsidRPr="00F11081">
        <w:rPr>
          <w:i/>
          <w:u w:val="single"/>
        </w:rPr>
        <w:t>/2011. (</w:t>
      </w:r>
      <w:r w:rsidR="00150085">
        <w:rPr>
          <w:i/>
          <w:u w:val="single"/>
        </w:rPr>
        <w:t>IV. 19</w:t>
      </w:r>
      <w:r w:rsidR="00194B82" w:rsidRPr="00F11081">
        <w:rPr>
          <w:i/>
          <w:u w:val="single"/>
        </w:rPr>
        <w:t>.) önkormányzati rendelethez</w:t>
      </w:r>
    </w:p>
    <w:p w:rsidR="00194B82" w:rsidRPr="00F11081" w:rsidRDefault="00194B82" w:rsidP="00194B82">
      <w:pPr>
        <w:pStyle w:val="Szvegtrzs"/>
        <w:jc w:val="center"/>
        <w:rPr>
          <w:i/>
          <w:u w:val="single"/>
        </w:rPr>
      </w:pPr>
    </w:p>
    <w:p w:rsidR="00150085" w:rsidRPr="0070241C" w:rsidRDefault="0070241C" w:rsidP="0070241C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t>1</w:t>
      </w:r>
      <w:r w:rsidRPr="00F11081">
        <w:rPr>
          <w:i/>
          <w:u w:val="single"/>
        </w:rPr>
        <w:t xml:space="preserve">. </w:t>
      </w:r>
      <w:r>
        <w:rPr>
          <w:i/>
          <w:u w:val="single"/>
        </w:rPr>
        <w:t>függelék</w:t>
      </w:r>
      <w:r w:rsidRPr="00F11081">
        <w:rPr>
          <w:i/>
          <w:u w:val="single"/>
        </w:rPr>
        <w:t xml:space="preserve"> a </w:t>
      </w:r>
      <w:r>
        <w:rPr>
          <w:i/>
          <w:u w:val="single"/>
        </w:rPr>
        <w:t>9</w:t>
      </w:r>
      <w:r w:rsidRPr="00F11081">
        <w:rPr>
          <w:i/>
          <w:u w:val="single"/>
        </w:rPr>
        <w:t>/2011. (</w:t>
      </w:r>
      <w:r>
        <w:rPr>
          <w:i/>
          <w:u w:val="single"/>
        </w:rPr>
        <w:t>IV. 19</w:t>
      </w:r>
      <w:r w:rsidRPr="00F11081">
        <w:rPr>
          <w:i/>
          <w:u w:val="single"/>
        </w:rPr>
        <w:t>.) önkormányzati rendelethez</w:t>
      </w:r>
    </w:p>
    <w:p w:rsidR="00150085" w:rsidRDefault="00150085" w:rsidP="002B266C">
      <w:pPr>
        <w:jc w:val="center"/>
      </w:pPr>
    </w:p>
    <w:p w:rsidR="00922CE6" w:rsidRPr="002B266C" w:rsidRDefault="00922CE6" w:rsidP="002B266C">
      <w:pPr>
        <w:jc w:val="center"/>
        <w:rPr>
          <w:b/>
        </w:rPr>
      </w:pPr>
      <w:r w:rsidRPr="002B266C">
        <w:rPr>
          <w:b/>
        </w:rPr>
        <w:t>A képviselő-testület tagjainak névsora</w:t>
      </w:r>
    </w:p>
    <w:p w:rsidR="00922CE6" w:rsidRDefault="00922CE6" w:rsidP="00922CE6">
      <w:pPr>
        <w:pStyle w:val="Szvegtrzs"/>
        <w:rPr>
          <w:szCs w:val="24"/>
        </w:rPr>
      </w:pPr>
    </w:p>
    <w:p w:rsidR="00922CE6" w:rsidRDefault="00922CE6" w:rsidP="00922CE6">
      <w:pPr>
        <w:pStyle w:val="Szvegtrzs"/>
        <w:rPr>
          <w:szCs w:val="24"/>
        </w:rPr>
      </w:pPr>
    </w:p>
    <w:p w:rsidR="00922CE6" w:rsidRDefault="0070241C" w:rsidP="00922CE6">
      <w:pPr>
        <w:pStyle w:val="Szvegtrzs"/>
        <w:rPr>
          <w:szCs w:val="24"/>
        </w:rPr>
      </w:pPr>
      <w:r w:rsidRPr="0070241C">
        <w:rPr>
          <w:b/>
          <w:szCs w:val="24"/>
        </w:rPr>
        <w:t>Polgármester:</w:t>
      </w:r>
      <w:r w:rsidRPr="0070241C">
        <w:rPr>
          <w:b/>
          <w:szCs w:val="24"/>
        </w:rPr>
        <w:tab/>
      </w:r>
      <w:r>
        <w:rPr>
          <w:szCs w:val="24"/>
        </w:rPr>
        <w:t>dr. Garay Rita</w:t>
      </w:r>
    </w:p>
    <w:p w:rsidR="0070241C" w:rsidRDefault="0070241C" w:rsidP="00922CE6">
      <w:pPr>
        <w:pStyle w:val="Szvegtrzs"/>
        <w:rPr>
          <w:szCs w:val="24"/>
        </w:rPr>
      </w:pPr>
    </w:p>
    <w:p w:rsidR="0070241C" w:rsidRDefault="0070241C" w:rsidP="00922CE6">
      <w:pPr>
        <w:pStyle w:val="Szvegtrzs"/>
        <w:rPr>
          <w:szCs w:val="24"/>
        </w:rPr>
      </w:pPr>
      <w:r w:rsidRPr="0070241C">
        <w:rPr>
          <w:b/>
          <w:szCs w:val="24"/>
        </w:rPr>
        <w:t>Alpolgármester:</w:t>
      </w:r>
      <w:r>
        <w:rPr>
          <w:szCs w:val="24"/>
        </w:rPr>
        <w:tab/>
        <w:t>Takács Ferenc</w:t>
      </w:r>
    </w:p>
    <w:p w:rsidR="0070241C" w:rsidRDefault="0070241C" w:rsidP="00922CE6">
      <w:pPr>
        <w:pStyle w:val="Szvegtrzs"/>
        <w:rPr>
          <w:szCs w:val="24"/>
        </w:rPr>
      </w:pPr>
    </w:p>
    <w:p w:rsidR="0070241C" w:rsidRDefault="0070241C" w:rsidP="0070241C">
      <w:pPr>
        <w:pStyle w:val="Szvegtrzs"/>
        <w:spacing w:line="276" w:lineRule="auto"/>
        <w:rPr>
          <w:szCs w:val="24"/>
        </w:rPr>
      </w:pPr>
      <w:r w:rsidRPr="0070241C">
        <w:rPr>
          <w:b/>
          <w:szCs w:val="24"/>
        </w:rPr>
        <w:t>Képviselők:</w:t>
      </w:r>
      <w:r>
        <w:rPr>
          <w:szCs w:val="24"/>
        </w:rPr>
        <w:tab/>
      </w:r>
      <w:r>
        <w:rPr>
          <w:szCs w:val="24"/>
        </w:rPr>
        <w:tab/>
        <w:t>Benyó Pál</w:t>
      </w:r>
    </w:p>
    <w:p w:rsidR="00922CE6" w:rsidRDefault="0070241C" w:rsidP="0070241C">
      <w:pPr>
        <w:pStyle w:val="Szvegtrzs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Hovorka István</w:t>
      </w:r>
    </w:p>
    <w:p w:rsidR="00922CE6" w:rsidRDefault="0070241C" w:rsidP="0070241C">
      <w:pPr>
        <w:pStyle w:val="Szvegtrzs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Dr. Kancsó János</w:t>
      </w:r>
    </w:p>
    <w:p w:rsidR="00922CE6" w:rsidRDefault="0070241C" w:rsidP="0070241C">
      <w:pPr>
        <w:pStyle w:val="Szvegtrzs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Litauszki András</w:t>
      </w:r>
    </w:p>
    <w:p w:rsidR="00922CE6" w:rsidRDefault="0070241C" w:rsidP="0070241C">
      <w:pPr>
        <w:pStyle w:val="Szvegtrzs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Malya György</w:t>
      </w:r>
    </w:p>
    <w:p w:rsidR="0070241C" w:rsidRDefault="0070241C" w:rsidP="0070241C">
      <w:pPr>
        <w:pStyle w:val="Szvegtrzs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Tuska Pálné</w:t>
      </w:r>
    </w:p>
    <w:p w:rsidR="0070241C" w:rsidRDefault="0070241C" w:rsidP="0070241C">
      <w:pPr>
        <w:pStyle w:val="Szvegtrzs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Varga András</w:t>
      </w:r>
    </w:p>
    <w:p w:rsidR="002B266C" w:rsidRDefault="002B266C" w:rsidP="00922CE6">
      <w:pPr>
        <w:pStyle w:val="Szvegtrzs"/>
        <w:rPr>
          <w:szCs w:val="24"/>
        </w:rPr>
      </w:pPr>
    </w:p>
    <w:p w:rsidR="002B266C" w:rsidRPr="00F11081" w:rsidRDefault="002B266C" w:rsidP="002B266C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t>2</w:t>
      </w:r>
      <w:r w:rsidRPr="00F11081">
        <w:rPr>
          <w:i/>
          <w:u w:val="single"/>
        </w:rPr>
        <w:t xml:space="preserve">. </w:t>
      </w:r>
      <w:r>
        <w:rPr>
          <w:i/>
          <w:u w:val="single"/>
        </w:rPr>
        <w:t>függelék</w:t>
      </w:r>
      <w:r w:rsidR="00AF6F78">
        <w:rPr>
          <w:rStyle w:val="Lbjegyzet-hivatkozs"/>
          <w:i/>
          <w:u w:val="single"/>
        </w:rPr>
        <w:footnoteReference w:id="12"/>
      </w:r>
      <w:r w:rsidRPr="00F11081">
        <w:rPr>
          <w:i/>
          <w:u w:val="single"/>
        </w:rPr>
        <w:t xml:space="preserve"> a </w:t>
      </w:r>
      <w:r>
        <w:rPr>
          <w:i/>
          <w:u w:val="single"/>
        </w:rPr>
        <w:t>9</w:t>
      </w:r>
      <w:r w:rsidRPr="00F11081">
        <w:rPr>
          <w:i/>
          <w:u w:val="single"/>
        </w:rPr>
        <w:t>/2011. (</w:t>
      </w:r>
      <w:r>
        <w:rPr>
          <w:i/>
          <w:u w:val="single"/>
        </w:rPr>
        <w:t>IV. 19</w:t>
      </w:r>
      <w:r w:rsidRPr="00F11081">
        <w:rPr>
          <w:i/>
          <w:u w:val="single"/>
        </w:rPr>
        <w:t>.) önkormányzati rendelethez</w:t>
      </w:r>
    </w:p>
    <w:p w:rsidR="002B266C" w:rsidRDefault="002B266C" w:rsidP="002B266C">
      <w:pPr>
        <w:ind w:left="426" w:hanging="426"/>
        <w:jc w:val="center"/>
        <w:rPr>
          <w:b/>
          <w:sz w:val="16"/>
          <w:szCs w:val="16"/>
          <w:u w:val="single"/>
        </w:rPr>
      </w:pPr>
    </w:p>
    <w:p w:rsidR="002B266C" w:rsidRDefault="002B266C" w:rsidP="00150085">
      <w:pPr>
        <w:pStyle w:val="Szvegtrzs"/>
        <w:jc w:val="center"/>
        <w:rPr>
          <w:i/>
          <w:u w:val="single"/>
        </w:rPr>
      </w:pPr>
    </w:p>
    <w:p w:rsidR="002B266C" w:rsidRPr="00F11081" w:rsidRDefault="002B266C" w:rsidP="002B266C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t>3</w:t>
      </w:r>
      <w:r w:rsidRPr="00F11081">
        <w:rPr>
          <w:i/>
          <w:u w:val="single"/>
        </w:rPr>
        <w:t xml:space="preserve">. </w:t>
      </w:r>
      <w:r>
        <w:rPr>
          <w:i/>
          <w:u w:val="single"/>
        </w:rPr>
        <w:t>függelék</w:t>
      </w:r>
      <w:r w:rsidRPr="00F11081">
        <w:rPr>
          <w:i/>
          <w:u w:val="single"/>
        </w:rPr>
        <w:t xml:space="preserve"> a </w:t>
      </w:r>
      <w:r>
        <w:rPr>
          <w:i/>
          <w:u w:val="single"/>
        </w:rPr>
        <w:t>9</w:t>
      </w:r>
      <w:r w:rsidRPr="00F11081">
        <w:rPr>
          <w:i/>
          <w:u w:val="single"/>
        </w:rPr>
        <w:t>/2011. (</w:t>
      </w:r>
      <w:r>
        <w:rPr>
          <w:i/>
          <w:u w:val="single"/>
        </w:rPr>
        <w:t>IV. 19</w:t>
      </w:r>
      <w:r w:rsidRPr="00F11081">
        <w:rPr>
          <w:i/>
          <w:u w:val="single"/>
        </w:rPr>
        <w:t>.) önkormányzati rendelethez</w:t>
      </w:r>
    </w:p>
    <w:p w:rsidR="00DF16E3" w:rsidRDefault="00DF16E3" w:rsidP="0089453E">
      <w:pPr>
        <w:pStyle w:val="Szvegtrzs"/>
        <w:ind w:left="480"/>
        <w:jc w:val="center"/>
        <w:rPr>
          <w:i/>
          <w:u w:val="single"/>
        </w:rPr>
      </w:pPr>
    </w:p>
    <w:p w:rsidR="002B266C" w:rsidRDefault="0089453E" w:rsidP="0089453E">
      <w:pPr>
        <w:pStyle w:val="Szvegtrzs"/>
        <w:ind w:left="480"/>
        <w:jc w:val="center"/>
        <w:rPr>
          <w:b/>
          <w:color w:val="000000"/>
          <w:lang w:val="pt-BR"/>
        </w:rPr>
      </w:pPr>
      <w:r w:rsidRPr="0089453E">
        <w:rPr>
          <w:b/>
          <w:color w:val="000000"/>
          <w:lang w:val="pt-BR"/>
        </w:rPr>
        <w:t>A bizottságok tagjainak névsora</w:t>
      </w:r>
    </w:p>
    <w:p w:rsidR="0089453E" w:rsidRDefault="0089453E" w:rsidP="0089453E">
      <w:pPr>
        <w:pStyle w:val="Szvegtrzs"/>
        <w:ind w:left="480"/>
        <w:rPr>
          <w:b/>
          <w:color w:val="000000"/>
          <w:lang w:val="pt-BR"/>
        </w:rPr>
      </w:pPr>
    </w:p>
    <w:p w:rsidR="0089453E" w:rsidRDefault="0089453E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</w:p>
    <w:p w:rsidR="00BF21AA" w:rsidRDefault="00BF21AA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</w:p>
    <w:p w:rsidR="0089453E" w:rsidRDefault="0089453E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Oktatási és Kulturális Bizottság</w:t>
      </w:r>
    </w:p>
    <w:p w:rsidR="00BF21AA" w:rsidRDefault="00BF21AA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</w:p>
    <w:p w:rsidR="0089453E" w:rsidRDefault="0089453E" w:rsidP="0089453E">
      <w:pPr>
        <w:pStyle w:val="Szvegtrzs"/>
        <w:spacing w:line="276" w:lineRule="auto"/>
        <w:ind w:left="480"/>
        <w:rPr>
          <w:color w:val="000000"/>
          <w:lang w:val="pt-BR"/>
        </w:rPr>
      </w:pPr>
      <w:r>
        <w:rPr>
          <w:color w:val="000000"/>
          <w:lang w:val="pt-BR"/>
        </w:rPr>
        <w:t>Elnök: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>Tuska Pálné</w:t>
      </w:r>
    </w:p>
    <w:p w:rsidR="0089453E" w:rsidRDefault="0089453E" w:rsidP="0089453E">
      <w:pPr>
        <w:pStyle w:val="Szvegtrzs"/>
        <w:spacing w:line="276" w:lineRule="auto"/>
        <w:ind w:left="480"/>
        <w:rPr>
          <w:color w:val="000000"/>
          <w:lang w:val="pt-BR"/>
        </w:rPr>
      </w:pPr>
      <w:r>
        <w:rPr>
          <w:color w:val="000000"/>
          <w:lang w:val="pt-BR"/>
        </w:rPr>
        <w:t>Képviselő tagok: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>Hovorka István</w:t>
      </w:r>
    </w:p>
    <w:p w:rsidR="0089453E" w:rsidRDefault="0089453E" w:rsidP="0089453E">
      <w:pPr>
        <w:pStyle w:val="Szvegtrzs"/>
        <w:spacing w:line="276" w:lineRule="auto"/>
        <w:ind w:left="2604" w:firstLine="228"/>
        <w:rPr>
          <w:color w:val="000000"/>
          <w:lang w:val="pt-BR"/>
        </w:rPr>
      </w:pPr>
      <w:r>
        <w:rPr>
          <w:color w:val="000000"/>
          <w:lang w:val="pt-BR"/>
        </w:rPr>
        <w:t>Dr. Kancsó János</w:t>
      </w:r>
    </w:p>
    <w:p w:rsidR="0089453E" w:rsidRDefault="00BF21AA" w:rsidP="00BF21AA">
      <w:pPr>
        <w:pStyle w:val="Szvegtrzs"/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     Külsős bizottsági tagok: </w:t>
      </w:r>
      <w:r w:rsidR="0089453E">
        <w:rPr>
          <w:color w:val="000000"/>
          <w:lang w:val="pt-BR"/>
        </w:rPr>
        <w:t>Csontos Pál</w:t>
      </w:r>
    </w:p>
    <w:p w:rsidR="0089453E" w:rsidRPr="0089453E" w:rsidRDefault="0089453E" w:rsidP="0089453E">
      <w:pPr>
        <w:pStyle w:val="Szvegtrzs"/>
        <w:spacing w:line="276" w:lineRule="auto"/>
        <w:ind w:left="2604" w:firstLine="228"/>
        <w:rPr>
          <w:color w:val="000000"/>
          <w:lang w:val="pt-BR"/>
        </w:rPr>
      </w:pPr>
      <w:r>
        <w:rPr>
          <w:color w:val="000000"/>
          <w:lang w:val="pt-BR"/>
        </w:rPr>
        <w:t>Deák-Fogarasi László Ede</w:t>
      </w:r>
    </w:p>
    <w:p w:rsidR="0089453E" w:rsidRDefault="0089453E" w:rsidP="0089453E">
      <w:pPr>
        <w:pStyle w:val="Szvegtrzs"/>
        <w:ind w:left="480"/>
        <w:rPr>
          <w:b/>
          <w:color w:val="000000"/>
          <w:lang w:val="pt-BR"/>
        </w:rPr>
      </w:pPr>
    </w:p>
    <w:p w:rsidR="0089453E" w:rsidRDefault="0089453E" w:rsidP="0089453E">
      <w:pPr>
        <w:pStyle w:val="Szvegtrzs"/>
        <w:ind w:left="480"/>
        <w:rPr>
          <w:b/>
          <w:color w:val="000000"/>
          <w:lang w:val="pt-BR"/>
        </w:rPr>
      </w:pPr>
    </w:p>
    <w:p w:rsidR="0089453E" w:rsidRDefault="0089453E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Szociális Bizottság</w:t>
      </w:r>
    </w:p>
    <w:p w:rsidR="00BF21AA" w:rsidRDefault="00BF21AA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</w:p>
    <w:p w:rsidR="0089453E" w:rsidRDefault="0089453E" w:rsidP="0089453E">
      <w:pPr>
        <w:pStyle w:val="Szvegtrzs"/>
        <w:spacing w:line="276" w:lineRule="auto"/>
        <w:ind w:left="480"/>
        <w:rPr>
          <w:color w:val="000000"/>
          <w:lang w:val="pt-BR"/>
        </w:rPr>
      </w:pPr>
      <w:r>
        <w:rPr>
          <w:color w:val="000000"/>
          <w:lang w:val="pt-BR"/>
        </w:rPr>
        <w:t>Elnök: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>Benyó Pál</w:t>
      </w:r>
    </w:p>
    <w:p w:rsidR="0089453E" w:rsidRPr="0089453E" w:rsidRDefault="0089453E" w:rsidP="0089453E">
      <w:pPr>
        <w:pStyle w:val="Szvegtrzs"/>
        <w:spacing w:line="276" w:lineRule="auto"/>
        <w:ind w:left="480"/>
        <w:rPr>
          <w:color w:val="000000"/>
          <w:lang w:val="pt-BR"/>
        </w:rPr>
      </w:pPr>
      <w:r>
        <w:rPr>
          <w:color w:val="000000"/>
          <w:lang w:val="pt-BR"/>
        </w:rPr>
        <w:t>Képviselő tagok: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>Malya György</w:t>
      </w:r>
    </w:p>
    <w:p w:rsidR="0089453E" w:rsidRDefault="0089453E" w:rsidP="0089453E">
      <w:pPr>
        <w:pStyle w:val="Szvegtrzs"/>
        <w:spacing w:line="276" w:lineRule="auto"/>
        <w:ind w:left="2604" w:firstLine="228"/>
        <w:rPr>
          <w:color w:val="000000"/>
          <w:lang w:val="pt-BR"/>
        </w:rPr>
      </w:pPr>
      <w:r>
        <w:rPr>
          <w:color w:val="000000"/>
          <w:lang w:val="pt-BR"/>
        </w:rPr>
        <w:t>Varga András</w:t>
      </w:r>
    </w:p>
    <w:p w:rsidR="0089453E" w:rsidRDefault="00BF21AA" w:rsidP="00BF21AA">
      <w:pPr>
        <w:pStyle w:val="Szvegtrzs"/>
        <w:spacing w:line="276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     Külsős bizottsági tagok: </w:t>
      </w:r>
      <w:r w:rsidR="0089453E">
        <w:rPr>
          <w:color w:val="000000"/>
          <w:lang w:val="pt-BR"/>
        </w:rPr>
        <w:t>Varga Károlyné</w:t>
      </w:r>
    </w:p>
    <w:p w:rsidR="0089453E" w:rsidRDefault="0089453E" w:rsidP="0089453E">
      <w:pPr>
        <w:pStyle w:val="Szvegtrzs"/>
        <w:spacing w:line="276" w:lineRule="auto"/>
        <w:ind w:left="2148" w:firstLine="684"/>
        <w:rPr>
          <w:color w:val="000000"/>
          <w:lang w:val="pt-BR"/>
        </w:rPr>
      </w:pPr>
      <w:r>
        <w:rPr>
          <w:color w:val="000000"/>
          <w:lang w:val="pt-BR"/>
        </w:rPr>
        <w:t>Zahoreczné Szabó Olga</w:t>
      </w:r>
    </w:p>
    <w:p w:rsidR="0089453E" w:rsidRDefault="0089453E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lastRenderedPageBreak/>
        <w:t>Városfejlesztési és Pénzügyi Bizottság</w:t>
      </w:r>
    </w:p>
    <w:p w:rsidR="00BF21AA" w:rsidRDefault="00BF21AA" w:rsidP="0089453E">
      <w:pPr>
        <w:pStyle w:val="Szvegtrzs"/>
        <w:spacing w:line="276" w:lineRule="auto"/>
        <w:ind w:left="480"/>
        <w:rPr>
          <w:b/>
          <w:color w:val="000000"/>
          <w:lang w:val="pt-BR"/>
        </w:rPr>
      </w:pPr>
    </w:p>
    <w:p w:rsidR="0089453E" w:rsidRDefault="0089453E" w:rsidP="0089453E">
      <w:pPr>
        <w:pStyle w:val="Szvegtrzs"/>
        <w:spacing w:line="276" w:lineRule="auto"/>
        <w:ind w:left="480"/>
        <w:rPr>
          <w:color w:val="000000"/>
          <w:lang w:val="pt-BR"/>
        </w:rPr>
      </w:pPr>
      <w:r>
        <w:rPr>
          <w:color w:val="000000"/>
          <w:lang w:val="pt-BR"/>
        </w:rPr>
        <w:t>Elnök: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>Varga András</w:t>
      </w:r>
    </w:p>
    <w:p w:rsidR="0089453E" w:rsidRPr="0089453E" w:rsidRDefault="0089453E" w:rsidP="0089453E">
      <w:pPr>
        <w:pStyle w:val="Szvegtrzs"/>
        <w:spacing w:line="276" w:lineRule="auto"/>
        <w:ind w:left="480"/>
        <w:rPr>
          <w:i/>
          <w:u w:val="single"/>
        </w:rPr>
      </w:pPr>
      <w:r>
        <w:rPr>
          <w:color w:val="000000"/>
          <w:lang w:val="pt-BR"/>
        </w:rPr>
        <w:t>Képvieselő tagok:</w:t>
      </w:r>
      <w:r>
        <w:rPr>
          <w:color w:val="000000"/>
          <w:lang w:val="pt-BR"/>
        </w:rPr>
        <w:tab/>
        <w:t>Benyó Pál</w:t>
      </w:r>
    </w:p>
    <w:p w:rsidR="002B266C" w:rsidRPr="0089453E" w:rsidRDefault="0089453E" w:rsidP="0089453E">
      <w:pPr>
        <w:pStyle w:val="Szvegtrzs"/>
        <w:spacing w:line="276" w:lineRule="auto"/>
        <w:ind w:left="2604" w:firstLine="228"/>
      </w:pPr>
      <w:r w:rsidRPr="0089453E">
        <w:t>Horvorka István</w:t>
      </w:r>
    </w:p>
    <w:p w:rsidR="0089453E" w:rsidRPr="0089453E" w:rsidRDefault="0089453E" w:rsidP="0089453E">
      <w:pPr>
        <w:pStyle w:val="Szvegtrzs"/>
        <w:spacing w:line="276" w:lineRule="auto"/>
        <w:ind w:left="2376" w:firstLine="456"/>
      </w:pPr>
      <w:r w:rsidRPr="0089453E">
        <w:t>Malya György</w:t>
      </w:r>
    </w:p>
    <w:p w:rsidR="0089453E" w:rsidRPr="0089453E" w:rsidRDefault="00BF21AA" w:rsidP="00BF21AA">
      <w:pPr>
        <w:pStyle w:val="Szvegtrzs"/>
        <w:spacing w:line="276" w:lineRule="auto"/>
      </w:pPr>
      <w:r>
        <w:t xml:space="preserve">        Külsős bizottsági tagok: </w:t>
      </w:r>
      <w:r w:rsidR="0089453E" w:rsidRPr="0089453E">
        <w:t>Malya András</w:t>
      </w:r>
    </w:p>
    <w:p w:rsidR="0089453E" w:rsidRPr="0089453E" w:rsidRDefault="0089453E" w:rsidP="0089453E">
      <w:pPr>
        <w:pStyle w:val="Szvegtrzs"/>
        <w:spacing w:line="276" w:lineRule="auto"/>
        <w:ind w:left="2604" w:firstLine="228"/>
      </w:pPr>
      <w:r w:rsidRPr="0089453E">
        <w:t>Nyári Sándor</w:t>
      </w:r>
    </w:p>
    <w:p w:rsidR="0089453E" w:rsidRPr="0089453E" w:rsidRDefault="0089453E" w:rsidP="0089453E">
      <w:pPr>
        <w:pStyle w:val="Szvegtrzs"/>
        <w:spacing w:line="276" w:lineRule="auto"/>
        <w:ind w:left="2376" w:firstLine="456"/>
      </w:pPr>
      <w:r w:rsidRPr="0089453E">
        <w:t>Boros Imre</w:t>
      </w:r>
    </w:p>
    <w:p w:rsidR="002B266C" w:rsidRDefault="002B266C" w:rsidP="002B266C">
      <w:pPr>
        <w:pStyle w:val="Szvegtrzs"/>
        <w:ind w:left="480"/>
      </w:pPr>
    </w:p>
    <w:p w:rsidR="008065F6" w:rsidRDefault="008065F6" w:rsidP="002B266C">
      <w:pPr>
        <w:pStyle w:val="Szvegtrzs"/>
        <w:ind w:left="480"/>
      </w:pPr>
    </w:p>
    <w:p w:rsidR="008065F6" w:rsidRDefault="008065F6" w:rsidP="002B266C">
      <w:pPr>
        <w:pStyle w:val="Szvegtrzs"/>
        <w:ind w:left="480"/>
      </w:pPr>
    </w:p>
    <w:p w:rsidR="008065F6" w:rsidRDefault="008065F6" w:rsidP="002B266C">
      <w:pPr>
        <w:pStyle w:val="Szvegtrzs"/>
        <w:ind w:left="480"/>
      </w:pPr>
    </w:p>
    <w:p w:rsidR="002B266C" w:rsidRPr="00F11081" w:rsidRDefault="002B266C" w:rsidP="002B266C">
      <w:pPr>
        <w:pStyle w:val="Szvegtrzs"/>
        <w:jc w:val="center"/>
        <w:rPr>
          <w:i/>
          <w:u w:val="single"/>
        </w:rPr>
      </w:pPr>
      <w:r>
        <w:rPr>
          <w:i/>
          <w:u w:val="single"/>
        </w:rPr>
        <w:t>4</w:t>
      </w:r>
      <w:r w:rsidRPr="00F11081">
        <w:rPr>
          <w:i/>
          <w:u w:val="single"/>
        </w:rPr>
        <w:t xml:space="preserve">. </w:t>
      </w:r>
      <w:r>
        <w:rPr>
          <w:i/>
          <w:u w:val="single"/>
        </w:rPr>
        <w:t>függelék</w:t>
      </w:r>
      <w:r w:rsidRPr="00F11081">
        <w:rPr>
          <w:i/>
          <w:u w:val="single"/>
        </w:rPr>
        <w:t xml:space="preserve"> a </w:t>
      </w:r>
      <w:r>
        <w:rPr>
          <w:i/>
          <w:u w:val="single"/>
        </w:rPr>
        <w:t>9</w:t>
      </w:r>
      <w:r w:rsidRPr="00F11081">
        <w:rPr>
          <w:i/>
          <w:u w:val="single"/>
        </w:rPr>
        <w:t>/2011. (</w:t>
      </w:r>
      <w:r>
        <w:rPr>
          <w:i/>
          <w:u w:val="single"/>
        </w:rPr>
        <w:t>IV. 19</w:t>
      </w:r>
      <w:r w:rsidRPr="00F11081">
        <w:rPr>
          <w:i/>
          <w:u w:val="single"/>
        </w:rPr>
        <w:t>.) önkormányzati rendelethez</w:t>
      </w:r>
    </w:p>
    <w:p w:rsidR="00DF16E3" w:rsidRDefault="00DF16E3" w:rsidP="00DF16E3">
      <w:pPr>
        <w:jc w:val="center"/>
        <w:rPr>
          <w:b/>
          <w:lang w:val="pt-BR"/>
        </w:rPr>
      </w:pPr>
    </w:p>
    <w:p w:rsidR="00DF16E3" w:rsidRDefault="00DF16E3" w:rsidP="00DF16E3">
      <w:pPr>
        <w:jc w:val="center"/>
        <w:rPr>
          <w:b/>
          <w:lang w:val="pt-BR"/>
        </w:rPr>
      </w:pPr>
      <w:r w:rsidRPr="00DF16E3">
        <w:rPr>
          <w:b/>
          <w:lang w:val="pt-BR"/>
        </w:rPr>
        <w:t>Az önkormányzati intézmények és az önkormányzat által alapított gazdasági társaság</w:t>
      </w:r>
    </w:p>
    <w:p w:rsidR="00DF16E3" w:rsidRPr="00DF16E3" w:rsidRDefault="00DF16E3" w:rsidP="00DF16E3">
      <w:pPr>
        <w:rPr>
          <w:lang w:val="pt-BR"/>
        </w:rPr>
      </w:pPr>
    </w:p>
    <w:p w:rsidR="00C33381" w:rsidRDefault="00BF21AA" w:rsidP="00DF16E3">
      <w:pPr>
        <w:rPr>
          <w:lang w:val="pt-BR"/>
        </w:rPr>
      </w:pPr>
      <w:r>
        <w:rPr>
          <w:lang w:val="pt-BR"/>
        </w:rPr>
        <w:t>Tótkomlós Város Önkormányzata, Tótkomlós, Fő út 1.</w:t>
      </w:r>
    </w:p>
    <w:p w:rsidR="00DF16E3" w:rsidRDefault="00DF16E3" w:rsidP="00DF16E3">
      <w:pPr>
        <w:rPr>
          <w:lang w:val="pt-BR"/>
        </w:rPr>
      </w:pPr>
      <w:r>
        <w:rPr>
          <w:lang w:val="pt-BR"/>
        </w:rPr>
        <w:t>Jankó János Általános Iskola és Gimnázium</w:t>
      </w:r>
      <w:r w:rsidR="00BF21AA">
        <w:rPr>
          <w:lang w:val="pt-BR"/>
        </w:rPr>
        <w:t>, Tótkomlós, Erzsébet u. 2.</w:t>
      </w:r>
    </w:p>
    <w:p w:rsidR="00DF16E3" w:rsidRDefault="00DF16E3" w:rsidP="00DF16E3">
      <w:pPr>
        <w:rPr>
          <w:lang w:val="pt-BR"/>
        </w:rPr>
      </w:pPr>
      <w:r>
        <w:rPr>
          <w:lang w:val="pt-BR"/>
        </w:rPr>
        <w:t>Szlovák Két Tanítási Nyelvű Általános Iskola és Óvoda</w:t>
      </w:r>
      <w:r w:rsidR="00BF21AA">
        <w:rPr>
          <w:lang w:val="pt-BR"/>
        </w:rPr>
        <w:t>, Tótkomlós, Földvári út 1.</w:t>
      </w:r>
    </w:p>
    <w:p w:rsidR="00DF16E3" w:rsidRDefault="00DF16E3" w:rsidP="00DF16E3">
      <w:pPr>
        <w:rPr>
          <w:lang w:val="pt-BR"/>
        </w:rPr>
      </w:pPr>
      <w:r>
        <w:rPr>
          <w:lang w:val="pt-BR"/>
        </w:rPr>
        <w:t>J. G. Tajovsky Általános Művelődési Központ</w:t>
      </w:r>
      <w:r w:rsidR="00BF21AA">
        <w:rPr>
          <w:lang w:val="pt-BR"/>
        </w:rPr>
        <w:t>, Tótkomlós, Erzsébet u. 2/A.</w:t>
      </w:r>
    </w:p>
    <w:p w:rsidR="00DF16E3" w:rsidRDefault="00DF16E3" w:rsidP="00DF16E3">
      <w:pPr>
        <w:rPr>
          <w:lang w:val="pt-BR"/>
        </w:rPr>
      </w:pPr>
      <w:r>
        <w:rPr>
          <w:lang w:val="pt-BR"/>
        </w:rPr>
        <w:t>Szociális Szolgáltató Központ</w:t>
      </w:r>
      <w:r w:rsidR="00BF21AA">
        <w:rPr>
          <w:lang w:val="pt-BR"/>
        </w:rPr>
        <w:t>, Tótkomlós, Pósa u. 2.</w:t>
      </w:r>
    </w:p>
    <w:p w:rsidR="00DF16E3" w:rsidRDefault="00DF16E3" w:rsidP="00DF16E3">
      <w:pPr>
        <w:rPr>
          <w:lang w:val="pt-BR"/>
        </w:rPr>
      </w:pPr>
    </w:p>
    <w:p w:rsidR="00DF16E3" w:rsidRPr="00DF16E3" w:rsidRDefault="00DF16E3" w:rsidP="00DF16E3">
      <w:pPr>
        <w:rPr>
          <w:lang w:val="pt-BR"/>
        </w:rPr>
      </w:pPr>
      <w:r w:rsidRPr="00DF16E3">
        <w:rPr>
          <w:lang w:val="pt-BR"/>
        </w:rPr>
        <w:t>Tótkomlós Város Szlovák Kisebbségi Önkormányzata</w:t>
      </w:r>
      <w:r w:rsidR="00BF21AA">
        <w:rPr>
          <w:lang w:val="pt-BR"/>
        </w:rPr>
        <w:t>, Tótkomlós, Marx u. 15.</w:t>
      </w:r>
    </w:p>
    <w:p w:rsidR="00DF16E3" w:rsidRPr="00DF16E3" w:rsidRDefault="00DF16E3" w:rsidP="00DF16E3">
      <w:pPr>
        <w:rPr>
          <w:lang w:val="pt-BR"/>
        </w:rPr>
      </w:pPr>
      <w:r w:rsidRPr="00DF16E3">
        <w:rPr>
          <w:lang w:val="pt-BR"/>
        </w:rPr>
        <w:t>Tótkomlós Város Cigány Kisebbségi Önkormányzata</w:t>
      </w:r>
      <w:r w:rsidR="00BF21AA">
        <w:rPr>
          <w:lang w:val="pt-BR"/>
        </w:rPr>
        <w:t>, Tótkomlós, Rákóczi u. 28.</w:t>
      </w:r>
    </w:p>
    <w:p w:rsidR="00DF16E3" w:rsidRPr="00DF16E3" w:rsidRDefault="00DF16E3" w:rsidP="00DF16E3">
      <w:pPr>
        <w:rPr>
          <w:lang w:val="pt-BR"/>
        </w:rPr>
      </w:pPr>
      <w:r w:rsidRPr="00DF16E3">
        <w:rPr>
          <w:lang w:val="pt-BR"/>
        </w:rPr>
        <w:t>Komlós Településszolgáltatási KFT</w:t>
      </w:r>
      <w:r w:rsidR="00BF21AA">
        <w:rPr>
          <w:lang w:val="pt-BR"/>
        </w:rPr>
        <w:t>, Tótkomlós, Kossuth u. 2.</w:t>
      </w:r>
    </w:p>
    <w:sectPr w:rsidR="00DF16E3" w:rsidRPr="00DF16E3" w:rsidSect="00242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1C" w:rsidRDefault="00BF3B1C" w:rsidP="00C33381">
      <w:r>
        <w:separator/>
      </w:r>
    </w:p>
  </w:endnote>
  <w:endnote w:type="continuationSeparator" w:id="1">
    <w:p w:rsidR="00BF3B1C" w:rsidRDefault="00BF3B1C" w:rsidP="00C3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78" w:rsidRDefault="00AF6F7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0933"/>
      <w:docPartObj>
        <w:docPartGallery w:val="Page Numbers (Bottom of Page)"/>
        <w:docPartUnique/>
      </w:docPartObj>
    </w:sdtPr>
    <w:sdtContent>
      <w:p w:rsidR="00AF6F78" w:rsidRDefault="00AF6F78">
        <w:pPr>
          <w:pStyle w:val="llb"/>
          <w:jc w:val="right"/>
        </w:pPr>
        <w:fldSimple w:instr=" PAGE   \* MERGEFORMAT ">
          <w:r w:rsidR="007F150F">
            <w:rPr>
              <w:noProof/>
            </w:rPr>
            <w:t>33</w:t>
          </w:r>
        </w:fldSimple>
      </w:p>
    </w:sdtContent>
  </w:sdt>
  <w:p w:rsidR="00AF6F78" w:rsidRDefault="00AF6F7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78" w:rsidRDefault="00AF6F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1C" w:rsidRDefault="00BF3B1C" w:rsidP="00C33381">
      <w:r>
        <w:separator/>
      </w:r>
    </w:p>
  </w:footnote>
  <w:footnote w:type="continuationSeparator" w:id="1">
    <w:p w:rsidR="00BF3B1C" w:rsidRDefault="00BF3B1C" w:rsidP="00C33381">
      <w:r>
        <w:continuationSeparator/>
      </w:r>
    </w:p>
  </w:footnote>
  <w:footnote w:id="2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Megállapította a 7/2012. (III. 29.) önkormányzati rendelet. Hatályos: 2012.04.01.</w:t>
      </w:r>
    </w:p>
  </w:footnote>
  <w:footnote w:id="3">
    <w:p w:rsidR="00AF6F78" w:rsidRPr="00DE49B0" w:rsidRDefault="00AF6F78" w:rsidP="00DE49B0">
      <w:pPr>
        <w:rPr>
          <w:sz w:val="20"/>
        </w:rPr>
      </w:pPr>
      <w:r w:rsidRPr="00DE49B0">
        <w:rPr>
          <w:rStyle w:val="Lbjegyzet-hivatkozs"/>
          <w:sz w:val="20"/>
        </w:rPr>
        <w:footnoteRef/>
      </w:r>
      <w:r w:rsidRPr="00DE49B0">
        <w:rPr>
          <w:sz w:val="20"/>
        </w:rPr>
        <w:t xml:space="preserve"> Módosította a 23/2011. (XI. 29.) önkormányzati rendelet. Hatályos: 2012.01.01.</w:t>
      </w:r>
    </w:p>
  </w:footnote>
  <w:footnote w:id="4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49B0">
        <w:t>Módosította a 23/2011. (XI. 29.) önkormányzati rendelet. Hatályos: 2012.01.01</w:t>
      </w:r>
      <w:r>
        <w:t>.</w:t>
      </w:r>
    </w:p>
  </w:footnote>
  <w:footnote w:id="5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Megállapította a 23/2011. (XI. 29.) önkormányzati rendelet. Hatályos: 2011.12.01.</w:t>
      </w:r>
    </w:p>
  </w:footnote>
  <w:footnote w:id="6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22/2012. (XI. 29.) önkormányzati rendelet. Hatályát vesztette: 2012.12.01.</w:t>
      </w:r>
    </w:p>
  </w:footnote>
  <w:footnote w:id="7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Megállapította a 7/2012. (III. 29.) önkormányzati rendelet. Hatályos: 2012.04.01.</w:t>
      </w:r>
    </w:p>
  </w:footnote>
  <w:footnote w:id="8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A melléklet számozását módosította a 7/2012. (III.29.) önkormányzati rendelet. Hatályos: 2012.04.01.</w:t>
      </w:r>
    </w:p>
  </w:footnote>
  <w:footnote w:id="9">
    <w:p w:rsidR="00AF6F78" w:rsidRDefault="00AF6F78" w:rsidP="00AF6F78">
      <w:pPr>
        <w:pStyle w:val="Lbjegyzetszveg"/>
      </w:pPr>
      <w:r>
        <w:rPr>
          <w:rStyle w:val="Lbjegyzet-hivatkozs"/>
        </w:rPr>
        <w:footnoteRef/>
      </w:r>
      <w:r>
        <w:t xml:space="preserve"> A melléklet számozását módosította a 7/2012. (III.29.) önkormányzati rendelet. Hatályos: 2012.04.01.</w:t>
      </w:r>
    </w:p>
    <w:p w:rsidR="00AF6F78" w:rsidRDefault="00AF6F78">
      <w:pPr>
        <w:pStyle w:val="Lbjegyzetszveg"/>
      </w:pPr>
    </w:p>
  </w:footnote>
  <w:footnote w:id="10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A melléklet számozását módosította a 7/2012. (III.29.) önkormányzati rendelet. Hatályos: 2012.04.01.</w:t>
      </w:r>
    </w:p>
  </w:footnote>
  <w:footnote w:id="11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22/2012. (XI. 29.) önkormányzati rendelet. Hatályát vesztette: 2012.12.01.</w:t>
      </w:r>
    </w:p>
  </w:footnote>
  <w:footnote w:id="12">
    <w:p w:rsidR="00AF6F78" w:rsidRDefault="00AF6F7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22/2012. (XI. 29.) önkormányzati rendelet. Hatályát vesztette: 2012.12.01.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78" w:rsidRDefault="00AF6F7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78" w:rsidRDefault="00AF6F7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78" w:rsidRDefault="00AF6F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1D"/>
    <w:multiLevelType w:val="hybridMultilevel"/>
    <w:tmpl w:val="40B4BE56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1925A62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730C4"/>
    <w:multiLevelType w:val="hybridMultilevel"/>
    <w:tmpl w:val="9F087366"/>
    <w:lvl w:ilvl="0" w:tplc="7D0CACC2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2D4964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94D6C"/>
    <w:multiLevelType w:val="hybridMultilevel"/>
    <w:tmpl w:val="EF30CDC4"/>
    <w:lvl w:ilvl="0" w:tplc="040E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B9A5510"/>
    <w:multiLevelType w:val="hybridMultilevel"/>
    <w:tmpl w:val="B7306040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42634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CCBA818E">
      <w:start w:val="1"/>
      <w:numFmt w:val="decimal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22E51"/>
    <w:multiLevelType w:val="hybridMultilevel"/>
    <w:tmpl w:val="1974E24A"/>
    <w:lvl w:ilvl="0" w:tplc="040E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1319555B"/>
    <w:multiLevelType w:val="hybridMultilevel"/>
    <w:tmpl w:val="79285B6E"/>
    <w:lvl w:ilvl="0" w:tplc="0570E0CC">
      <w:start w:val="1"/>
      <w:numFmt w:val="decimal"/>
      <w:lvlText w:val="%1."/>
      <w:lvlJc w:val="left"/>
      <w:pPr>
        <w:tabs>
          <w:tab w:val="num" w:pos="1040"/>
        </w:tabs>
        <w:ind w:left="104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CE670C"/>
    <w:multiLevelType w:val="hybridMultilevel"/>
    <w:tmpl w:val="4B3A5868"/>
    <w:lvl w:ilvl="0" w:tplc="D942634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174CA0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54EE6B4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3415E"/>
    <w:multiLevelType w:val="hybridMultilevel"/>
    <w:tmpl w:val="441416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4B36E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05400"/>
    <w:multiLevelType w:val="hybridMultilevel"/>
    <w:tmpl w:val="96245FF2"/>
    <w:lvl w:ilvl="0" w:tplc="040E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A223330"/>
    <w:multiLevelType w:val="hybridMultilevel"/>
    <w:tmpl w:val="2B3023E8"/>
    <w:lvl w:ilvl="0" w:tplc="2DFA1A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3523FCC">
      <w:start w:val="1"/>
      <w:numFmt w:val="decimal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514C6B68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41E11"/>
    <w:multiLevelType w:val="hybridMultilevel"/>
    <w:tmpl w:val="6550256C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A774E"/>
    <w:multiLevelType w:val="hybridMultilevel"/>
    <w:tmpl w:val="8CCA82A0"/>
    <w:lvl w:ilvl="0" w:tplc="0CB4B9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97709"/>
    <w:multiLevelType w:val="multilevel"/>
    <w:tmpl w:val="B4049F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3">
    <w:nsid w:val="22CC1921"/>
    <w:multiLevelType w:val="multilevel"/>
    <w:tmpl w:val="7FBE0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3BA4F61"/>
    <w:multiLevelType w:val="hybridMultilevel"/>
    <w:tmpl w:val="602C04D2"/>
    <w:lvl w:ilvl="0" w:tplc="4F36641C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570E0CC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E0497"/>
    <w:multiLevelType w:val="hybridMultilevel"/>
    <w:tmpl w:val="881ACF3A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242CF04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95E60"/>
    <w:multiLevelType w:val="hybridMultilevel"/>
    <w:tmpl w:val="8E42E946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B1B25"/>
    <w:multiLevelType w:val="hybridMultilevel"/>
    <w:tmpl w:val="2A66D4DA"/>
    <w:lvl w:ilvl="0" w:tplc="D54096A2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24135"/>
    <w:multiLevelType w:val="hybridMultilevel"/>
    <w:tmpl w:val="C0620C4A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4476E"/>
    <w:multiLevelType w:val="hybridMultilevel"/>
    <w:tmpl w:val="2DDA766A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309F0D3F"/>
    <w:multiLevelType w:val="hybridMultilevel"/>
    <w:tmpl w:val="855A2C22"/>
    <w:lvl w:ilvl="0" w:tplc="0570E0CC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>
    <w:nsid w:val="33021057"/>
    <w:multiLevelType w:val="hybridMultilevel"/>
    <w:tmpl w:val="3C304678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334E7AB9"/>
    <w:multiLevelType w:val="hybridMultilevel"/>
    <w:tmpl w:val="CBD8D980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D7C5F"/>
    <w:multiLevelType w:val="hybridMultilevel"/>
    <w:tmpl w:val="36D4C84A"/>
    <w:lvl w:ilvl="0" w:tplc="040E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4">
    <w:nsid w:val="3C36131A"/>
    <w:multiLevelType w:val="hybridMultilevel"/>
    <w:tmpl w:val="08367A50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3E9767FA"/>
    <w:multiLevelType w:val="hybridMultilevel"/>
    <w:tmpl w:val="4078A90A"/>
    <w:lvl w:ilvl="0" w:tplc="040E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40DC03F4"/>
    <w:multiLevelType w:val="multilevel"/>
    <w:tmpl w:val="A93C0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7">
    <w:nsid w:val="4123200B"/>
    <w:multiLevelType w:val="hybridMultilevel"/>
    <w:tmpl w:val="D3087326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F08D18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11DF5"/>
    <w:multiLevelType w:val="hybridMultilevel"/>
    <w:tmpl w:val="D4A69D06"/>
    <w:lvl w:ilvl="0" w:tplc="040E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D81A114C">
      <w:start w:val="2"/>
      <w:numFmt w:val="decimal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550B29"/>
    <w:multiLevelType w:val="multilevel"/>
    <w:tmpl w:val="572A807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5C441B0"/>
    <w:multiLevelType w:val="hybridMultilevel"/>
    <w:tmpl w:val="6262B80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DF631E"/>
    <w:multiLevelType w:val="hybridMultilevel"/>
    <w:tmpl w:val="681C6ECC"/>
    <w:lvl w:ilvl="0" w:tplc="040E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>
    <w:nsid w:val="4A74778B"/>
    <w:multiLevelType w:val="hybridMultilevel"/>
    <w:tmpl w:val="9FC49BA2"/>
    <w:lvl w:ilvl="0" w:tplc="D942634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1B0E80"/>
    <w:multiLevelType w:val="multilevel"/>
    <w:tmpl w:val="0E009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C0F1672"/>
    <w:multiLevelType w:val="hybridMultilevel"/>
    <w:tmpl w:val="AA2A7C74"/>
    <w:lvl w:ilvl="0" w:tplc="14F67A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4CB91010"/>
    <w:multiLevelType w:val="hybridMultilevel"/>
    <w:tmpl w:val="C55E5A76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>
    <w:nsid w:val="4DF02342"/>
    <w:multiLevelType w:val="hybridMultilevel"/>
    <w:tmpl w:val="CCFED846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4DF9086D"/>
    <w:multiLevelType w:val="hybridMultilevel"/>
    <w:tmpl w:val="0038B244"/>
    <w:lvl w:ilvl="0" w:tplc="D942634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F14167"/>
    <w:multiLevelType w:val="hybridMultilevel"/>
    <w:tmpl w:val="118EEFA0"/>
    <w:lvl w:ilvl="0" w:tplc="B1F0D71C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1180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9E29E4"/>
    <w:multiLevelType w:val="hybridMultilevel"/>
    <w:tmpl w:val="9878A2F0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0">
    <w:nsid w:val="57005055"/>
    <w:multiLevelType w:val="multilevel"/>
    <w:tmpl w:val="06148B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8DA7B41"/>
    <w:multiLevelType w:val="hybridMultilevel"/>
    <w:tmpl w:val="90A45E48"/>
    <w:lvl w:ilvl="0" w:tplc="7D1E731E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3A49E2"/>
    <w:multiLevelType w:val="hybridMultilevel"/>
    <w:tmpl w:val="A23E9A38"/>
    <w:lvl w:ilvl="0" w:tplc="D54096A2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386B652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683EB3"/>
    <w:multiLevelType w:val="hybridMultilevel"/>
    <w:tmpl w:val="A80452E4"/>
    <w:lvl w:ilvl="0" w:tplc="4A668C74">
      <w:start w:val="2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3BEA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4680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ED38C0"/>
    <w:multiLevelType w:val="hybridMultilevel"/>
    <w:tmpl w:val="AC14ED0C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6A7247"/>
    <w:multiLevelType w:val="hybridMultilevel"/>
    <w:tmpl w:val="8CB47408"/>
    <w:lvl w:ilvl="0" w:tplc="A5A06A5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957A8B"/>
    <w:multiLevelType w:val="hybridMultilevel"/>
    <w:tmpl w:val="D6DC3286"/>
    <w:lvl w:ilvl="0" w:tplc="040E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7">
    <w:nsid w:val="5E70307A"/>
    <w:multiLevelType w:val="hybridMultilevel"/>
    <w:tmpl w:val="6A6416C2"/>
    <w:lvl w:ilvl="0" w:tplc="C472C4E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0A6A38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86F9A"/>
    <w:multiLevelType w:val="hybridMultilevel"/>
    <w:tmpl w:val="14AAFD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B40C20"/>
    <w:multiLevelType w:val="hybridMultilevel"/>
    <w:tmpl w:val="037ACA38"/>
    <w:lvl w:ilvl="0" w:tplc="0132399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62B6B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0E11A2"/>
    <w:multiLevelType w:val="hybridMultilevel"/>
    <w:tmpl w:val="E316774C"/>
    <w:lvl w:ilvl="0" w:tplc="040E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1D6744"/>
    <w:multiLevelType w:val="hybridMultilevel"/>
    <w:tmpl w:val="FE04ADCA"/>
    <w:lvl w:ilvl="0" w:tplc="EB8034F2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1F86BF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C5088E"/>
    <w:multiLevelType w:val="hybridMultilevel"/>
    <w:tmpl w:val="862815E6"/>
    <w:lvl w:ilvl="0" w:tplc="040E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AEDCD6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26862F9"/>
    <w:multiLevelType w:val="hybridMultilevel"/>
    <w:tmpl w:val="8FB214CC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4">
    <w:nsid w:val="792549A9"/>
    <w:multiLevelType w:val="hybridMultilevel"/>
    <w:tmpl w:val="63E0109A"/>
    <w:lvl w:ilvl="0" w:tplc="64F0E104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CEFDA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977A88"/>
    <w:multiLevelType w:val="hybridMultilevel"/>
    <w:tmpl w:val="1D48B2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5A323F"/>
    <w:multiLevelType w:val="hybridMultilevel"/>
    <w:tmpl w:val="40265C4E"/>
    <w:lvl w:ilvl="0" w:tplc="040E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56"/>
  </w:num>
  <w:num w:numId="9">
    <w:abstractNumId w:val="52"/>
  </w:num>
  <w:num w:numId="10">
    <w:abstractNumId w:val="28"/>
  </w:num>
  <w:num w:numId="11">
    <w:abstractNumId w:val="50"/>
  </w:num>
  <w:num w:numId="12">
    <w:abstractNumId w:val="37"/>
  </w:num>
  <w:num w:numId="13">
    <w:abstractNumId w:val="17"/>
  </w:num>
  <w:num w:numId="14">
    <w:abstractNumId w:val="16"/>
  </w:num>
  <w:num w:numId="15">
    <w:abstractNumId w:val="45"/>
  </w:num>
  <w:num w:numId="16">
    <w:abstractNumId w:val="49"/>
  </w:num>
  <w:num w:numId="17">
    <w:abstractNumId w:val="3"/>
  </w:num>
  <w:num w:numId="18">
    <w:abstractNumId w:val="18"/>
  </w:num>
  <w:num w:numId="19">
    <w:abstractNumId w:val="44"/>
  </w:num>
  <w:num w:numId="20">
    <w:abstractNumId w:val="42"/>
  </w:num>
  <w:num w:numId="21">
    <w:abstractNumId w:val="32"/>
  </w:num>
  <w:num w:numId="22">
    <w:abstractNumId w:val="27"/>
  </w:num>
  <w:num w:numId="23">
    <w:abstractNumId w:val="10"/>
  </w:num>
  <w:num w:numId="24">
    <w:abstractNumId w:val="54"/>
  </w:num>
  <w:num w:numId="25">
    <w:abstractNumId w:val="43"/>
  </w:num>
  <w:num w:numId="26">
    <w:abstractNumId w:val="15"/>
  </w:num>
  <w:num w:numId="27">
    <w:abstractNumId w:val="22"/>
  </w:num>
  <w:num w:numId="28">
    <w:abstractNumId w:val="1"/>
  </w:num>
  <w:num w:numId="29">
    <w:abstractNumId w:val="38"/>
  </w:num>
  <w:num w:numId="30">
    <w:abstractNumId w:val="35"/>
  </w:num>
  <w:num w:numId="31">
    <w:abstractNumId w:val="11"/>
  </w:num>
  <w:num w:numId="32">
    <w:abstractNumId w:val="29"/>
  </w:num>
  <w:num w:numId="33">
    <w:abstractNumId w:val="26"/>
  </w:num>
  <w:num w:numId="34">
    <w:abstractNumId w:val="40"/>
  </w:num>
  <w:num w:numId="35">
    <w:abstractNumId w:val="51"/>
  </w:num>
  <w:num w:numId="36">
    <w:abstractNumId w:val="47"/>
  </w:num>
  <w:num w:numId="37">
    <w:abstractNumId w:val="30"/>
  </w:num>
  <w:num w:numId="38">
    <w:abstractNumId w:val="20"/>
  </w:num>
  <w:num w:numId="39">
    <w:abstractNumId w:val="5"/>
  </w:num>
  <w:num w:numId="40">
    <w:abstractNumId w:val="34"/>
  </w:num>
  <w:num w:numId="41">
    <w:abstractNumId w:val="24"/>
  </w:num>
  <w:num w:numId="42">
    <w:abstractNumId w:val="53"/>
  </w:num>
  <w:num w:numId="43">
    <w:abstractNumId w:val="19"/>
  </w:num>
  <w:num w:numId="44">
    <w:abstractNumId w:val="36"/>
  </w:num>
  <w:num w:numId="45">
    <w:abstractNumId w:val="2"/>
  </w:num>
  <w:num w:numId="46">
    <w:abstractNumId w:val="23"/>
  </w:num>
  <w:num w:numId="47">
    <w:abstractNumId w:val="4"/>
  </w:num>
  <w:num w:numId="48">
    <w:abstractNumId w:val="46"/>
  </w:num>
  <w:num w:numId="49">
    <w:abstractNumId w:val="25"/>
  </w:num>
  <w:num w:numId="50">
    <w:abstractNumId w:val="31"/>
  </w:num>
  <w:num w:numId="51">
    <w:abstractNumId w:val="8"/>
  </w:num>
  <w:num w:numId="52">
    <w:abstractNumId w:val="48"/>
  </w:num>
  <w:num w:numId="53">
    <w:abstractNumId w:val="55"/>
  </w:num>
  <w:num w:numId="54">
    <w:abstractNumId w:val="39"/>
  </w:num>
  <w:num w:numId="55">
    <w:abstractNumId w:val="21"/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B82"/>
    <w:rsid w:val="000432D6"/>
    <w:rsid w:val="0005483F"/>
    <w:rsid w:val="0006387B"/>
    <w:rsid w:val="00073444"/>
    <w:rsid w:val="000A512F"/>
    <w:rsid w:val="000E2768"/>
    <w:rsid w:val="00150085"/>
    <w:rsid w:val="00165739"/>
    <w:rsid w:val="00194B82"/>
    <w:rsid w:val="0024221D"/>
    <w:rsid w:val="00262057"/>
    <w:rsid w:val="002B266C"/>
    <w:rsid w:val="0032214F"/>
    <w:rsid w:val="00424053"/>
    <w:rsid w:val="005543D5"/>
    <w:rsid w:val="0055579A"/>
    <w:rsid w:val="005B032B"/>
    <w:rsid w:val="00697A95"/>
    <w:rsid w:val="0070241C"/>
    <w:rsid w:val="007F150F"/>
    <w:rsid w:val="008065F6"/>
    <w:rsid w:val="00820010"/>
    <w:rsid w:val="00846A05"/>
    <w:rsid w:val="00871F1F"/>
    <w:rsid w:val="0089453E"/>
    <w:rsid w:val="008A13E7"/>
    <w:rsid w:val="00922CE6"/>
    <w:rsid w:val="009C3AA2"/>
    <w:rsid w:val="009E3B29"/>
    <w:rsid w:val="00AE1A5B"/>
    <w:rsid w:val="00AF6F78"/>
    <w:rsid w:val="00B30CE3"/>
    <w:rsid w:val="00BF21AA"/>
    <w:rsid w:val="00BF3B1C"/>
    <w:rsid w:val="00C33381"/>
    <w:rsid w:val="00C65F11"/>
    <w:rsid w:val="00D33563"/>
    <w:rsid w:val="00D368E3"/>
    <w:rsid w:val="00D37251"/>
    <w:rsid w:val="00D671C0"/>
    <w:rsid w:val="00D70D68"/>
    <w:rsid w:val="00D8592A"/>
    <w:rsid w:val="00DC3E24"/>
    <w:rsid w:val="00DE49B0"/>
    <w:rsid w:val="00DF16E3"/>
    <w:rsid w:val="00E57836"/>
    <w:rsid w:val="00E57B59"/>
    <w:rsid w:val="00EC4A3B"/>
    <w:rsid w:val="00F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4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94B82"/>
    <w:pPr>
      <w:keepNext/>
      <w:widowControl w:val="0"/>
      <w:tabs>
        <w:tab w:val="num" w:pos="0"/>
      </w:tabs>
      <w:suppressAutoHyphens/>
      <w:jc w:val="center"/>
      <w:outlineLvl w:val="1"/>
    </w:pPr>
    <w:rPr>
      <w:rFonts w:eastAsia="HG Mincho Light J"/>
      <w:b/>
      <w:sz w:val="18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194B82"/>
    <w:pPr>
      <w:keepNext/>
      <w:widowControl w:val="0"/>
      <w:tabs>
        <w:tab w:val="num" w:pos="0"/>
      </w:tabs>
      <w:suppressAutoHyphens/>
      <w:jc w:val="center"/>
      <w:outlineLvl w:val="2"/>
    </w:pPr>
    <w:rPr>
      <w:rFonts w:eastAsia="HG Mincho Light J"/>
      <w:b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194B82"/>
    <w:pPr>
      <w:keepNext/>
      <w:widowControl w:val="0"/>
      <w:tabs>
        <w:tab w:val="num" w:pos="0"/>
      </w:tabs>
      <w:suppressAutoHyphens/>
      <w:ind w:left="426"/>
      <w:jc w:val="center"/>
      <w:outlineLvl w:val="3"/>
    </w:pPr>
    <w:rPr>
      <w:rFonts w:ascii="Arial" w:eastAsia="HG Mincho Light J" w:hAnsi="Arial"/>
      <w:b/>
      <w:iCs/>
      <w:szCs w:val="20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94B82"/>
    <w:pPr>
      <w:keepNext/>
      <w:jc w:val="center"/>
      <w:outlineLvl w:val="5"/>
    </w:pPr>
    <w:rPr>
      <w:b/>
      <w:sz w:val="28"/>
      <w:szCs w:val="20"/>
    </w:rPr>
  </w:style>
  <w:style w:type="paragraph" w:styleId="Cmsor7">
    <w:name w:val="heading 7"/>
    <w:basedOn w:val="Norml"/>
    <w:next w:val="Norml"/>
    <w:link w:val="Cmsor7Char"/>
    <w:unhideWhenUsed/>
    <w:qFormat/>
    <w:rsid w:val="00194B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qFormat/>
    <w:rsid w:val="00194B82"/>
    <w:pPr>
      <w:keepNext/>
      <w:widowControl w:val="0"/>
      <w:tabs>
        <w:tab w:val="num" w:pos="0"/>
      </w:tabs>
      <w:suppressAutoHyphens/>
      <w:jc w:val="center"/>
      <w:outlineLvl w:val="7"/>
    </w:pPr>
    <w:rPr>
      <w:rFonts w:eastAsia="HG Mincho Light J"/>
      <w:i/>
      <w:szCs w:val="20"/>
      <w:lang w:val="pt-BR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194B82"/>
    <w:rPr>
      <w:rFonts w:ascii="Times New Roman" w:eastAsia="HG Mincho Light J" w:hAnsi="Times New Roman" w:cs="Times New Roman"/>
      <w:b/>
      <w:sz w:val="18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194B82"/>
    <w:rPr>
      <w:rFonts w:ascii="Times New Roman" w:eastAsia="HG Mincho Light J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194B82"/>
    <w:rPr>
      <w:rFonts w:ascii="Arial" w:eastAsia="HG Mincho Light J" w:hAnsi="Arial" w:cs="Times New Roman"/>
      <w:b/>
      <w:iCs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194B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94B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94B82"/>
    <w:rPr>
      <w:rFonts w:ascii="Times New Roman" w:eastAsia="HG Mincho Light J" w:hAnsi="Times New Roman" w:cs="Times New Roman"/>
      <w:i/>
      <w:sz w:val="24"/>
      <w:szCs w:val="20"/>
      <w:lang w:val="pt-BR" w:eastAsia="ar-SA"/>
    </w:rPr>
  </w:style>
  <w:style w:type="paragraph" w:styleId="Szvegtrzs">
    <w:name w:val="Body Text"/>
    <w:basedOn w:val="Norml"/>
    <w:link w:val="SzvegtrzsChar"/>
    <w:rsid w:val="00194B82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94B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94B82"/>
    <w:pPr>
      <w:ind w:left="720"/>
      <w:contextualSpacing/>
    </w:pPr>
  </w:style>
  <w:style w:type="character" w:customStyle="1" w:styleId="WW8Num7z0">
    <w:name w:val="WW8Num7z0"/>
    <w:rsid w:val="00194B82"/>
    <w:rPr>
      <w:rFonts w:ascii="Times New Roman" w:hAnsi="Times New Roman" w:cs="Times New Roman"/>
    </w:rPr>
  </w:style>
  <w:style w:type="character" w:customStyle="1" w:styleId="WW8Num8z0">
    <w:name w:val="WW8Num8z0"/>
    <w:rsid w:val="00194B82"/>
    <w:rPr>
      <w:rFonts w:ascii="Symbol" w:hAnsi="Symbol"/>
    </w:rPr>
  </w:style>
  <w:style w:type="character" w:customStyle="1" w:styleId="Bekezdsalapbettpusa1">
    <w:name w:val="Bekezdés alapbetűtípusa1"/>
    <w:rsid w:val="00194B82"/>
  </w:style>
  <w:style w:type="character" w:customStyle="1" w:styleId="WW8Num4z0">
    <w:name w:val="WW8Num4z0"/>
    <w:rsid w:val="00194B82"/>
    <w:rPr>
      <w:rFonts w:ascii="Symbol" w:hAnsi="Symbol"/>
    </w:rPr>
  </w:style>
  <w:style w:type="character" w:customStyle="1" w:styleId="WW8Num12z0">
    <w:name w:val="WW8Num12z0"/>
    <w:rsid w:val="00194B82"/>
    <w:rPr>
      <w:rFonts w:ascii="Symbol" w:hAnsi="Symbol"/>
    </w:rPr>
  </w:style>
  <w:style w:type="character" w:customStyle="1" w:styleId="WW8Num13z0">
    <w:name w:val="WW8Num13z0"/>
    <w:rsid w:val="00194B82"/>
    <w:rPr>
      <w:rFonts w:ascii="Symbol" w:hAnsi="Symbol"/>
    </w:rPr>
  </w:style>
  <w:style w:type="character" w:customStyle="1" w:styleId="WW8Num14z0">
    <w:name w:val="WW8Num14z0"/>
    <w:rsid w:val="00194B82"/>
    <w:rPr>
      <w:rFonts w:ascii="Symbol" w:hAnsi="Symbol"/>
    </w:rPr>
  </w:style>
  <w:style w:type="character" w:customStyle="1" w:styleId="WW8Num15z0">
    <w:name w:val="WW8Num15z0"/>
    <w:rsid w:val="00194B82"/>
    <w:rPr>
      <w:rFonts w:ascii="Symbol" w:hAnsi="Symbol"/>
    </w:rPr>
  </w:style>
  <w:style w:type="character" w:customStyle="1" w:styleId="WW8Num16z0">
    <w:name w:val="WW8Num16z0"/>
    <w:rsid w:val="00194B82"/>
    <w:rPr>
      <w:rFonts w:ascii="Symbol" w:hAnsi="Symbol"/>
    </w:rPr>
  </w:style>
  <w:style w:type="character" w:customStyle="1" w:styleId="WW8Num17z0">
    <w:name w:val="WW8Num17z0"/>
    <w:rsid w:val="00194B82"/>
    <w:rPr>
      <w:rFonts w:ascii="Symbol" w:hAnsi="Symbol"/>
    </w:rPr>
  </w:style>
  <w:style w:type="character" w:customStyle="1" w:styleId="WW8Num18z0">
    <w:name w:val="WW8Num18z0"/>
    <w:rsid w:val="00194B82"/>
    <w:rPr>
      <w:b/>
      <w:i/>
    </w:rPr>
  </w:style>
  <w:style w:type="character" w:customStyle="1" w:styleId="WW8Num19z0">
    <w:name w:val="WW8Num19z0"/>
    <w:rsid w:val="00194B82"/>
    <w:rPr>
      <w:rFonts w:ascii="Symbol" w:hAnsi="Symbol"/>
    </w:rPr>
  </w:style>
  <w:style w:type="character" w:customStyle="1" w:styleId="WW8Num20z0">
    <w:name w:val="WW8Num20z0"/>
    <w:rsid w:val="00194B82"/>
    <w:rPr>
      <w:rFonts w:ascii="Arial" w:eastAsia="Times New Roman" w:hAnsi="Arial"/>
    </w:rPr>
  </w:style>
  <w:style w:type="character" w:customStyle="1" w:styleId="WW8Num22z0">
    <w:name w:val="WW8Num22z0"/>
    <w:rsid w:val="00194B82"/>
    <w:rPr>
      <w:rFonts w:ascii="StarSymbol" w:eastAsia="StarSymbol" w:hAnsi="StarSymbol"/>
      <w:sz w:val="18"/>
    </w:rPr>
  </w:style>
  <w:style w:type="character" w:customStyle="1" w:styleId="WW8Num23z0">
    <w:name w:val="WW8Num23z0"/>
    <w:rsid w:val="00194B82"/>
    <w:rPr>
      <w:rFonts w:ascii="StarSymbol" w:eastAsia="StarSymbol" w:hAnsi="StarSymbol"/>
      <w:sz w:val="18"/>
    </w:rPr>
  </w:style>
  <w:style w:type="character" w:customStyle="1" w:styleId="WW8Num24z0">
    <w:name w:val="WW8Num24z0"/>
    <w:rsid w:val="00194B82"/>
    <w:rPr>
      <w:rFonts w:ascii="Times New Roman" w:eastAsia="HG Mincho Light J" w:hAnsi="Times New Roman"/>
      <w:b w:val="0"/>
      <w:i w:val="0"/>
    </w:rPr>
  </w:style>
  <w:style w:type="character" w:customStyle="1" w:styleId="WW8Num24z1">
    <w:name w:val="WW8Num24z1"/>
    <w:rsid w:val="00194B82"/>
    <w:rPr>
      <w:rFonts w:ascii="Courier New" w:hAnsi="Courier New"/>
    </w:rPr>
  </w:style>
  <w:style w:type="character" w:customStyle="1" w:styleId="WW8Num24z2">
    <w:name w:val="WW8Num24z2"/>
    <w:rsid w:val="00194B82"/>
    <w:rPr>
      <w:rFonts w:ascii="Wingdings" w:hAnsi="Wingdings"/>
    </w:rPr>
  </w:style>
  <w:style w:type="character" w:customStyle="1" w:styleId="WW8Num24z3">
    <w:name w:val="WW8Num24z3"/>
    <w:rsid w:val="00194B82"/>
    <w:rPr>
      <w:rFonts w:ascii="Symbol" w:hAnsi="Symbol"/>
    </w:rPr>
  </w:style>
  <w:style w:type="character" w:customStyle="1" w:styleId="WW8Num25z0">
    <w:name w:val="WW8Num25z0"/>
    <w:rsid w:val="00194B82"/>
    <w:rPr>
      <w:rFonts w:ascii="Times New Roman" w:eastAsia="HG Mincho Light J" w:hAnsi="Times New Roman"/>
      <w:b w:val="0"/>
    </w:rPr>
  </w:style>
  <w:style w:type="character" w:customStyle="1" w:styleId="WW8Num26z0">
    <w:name w:val="WW8Num26z0"/>
    <w:rsid w:val="00194B82"/>
    <w:rPr>
      <w:rFonts w:ascii="Times New Roman" w:eastAsia="HG Mincho Light J" w:hAnsi="Times New Roman"/>
    </w:rPr>
  </w:style>
  <w:style w:type="character" w:customStyle="1" w:styleId="WW8Num27z0">
    <w:name w:val="WW8Num27z0"/>
    <w:rsid w:val="00194B82"/>
    <w:rPr>
      <w:rFonts w:ascii="Times New Roman" w:eastAsia="HG Mincho Light J" w:hAnsi="Times New Roman"/>
    </w:rPr>
  </w:style>
  <w:style w:type="character" w:customStyle="1" w:styleId="WW8Num27z1">
    <w:name w:val="WW8Num27z1"/>
    <w:rsid w:val="00194B82"/>
    <w:rPr>
      <w:rFonts w:ascii="Courier New" w:hAnsi="Courier New"/>
    </w:rPr>
  </w:style>
  <w:style w:type="character" w:customStyle="1" w:styleId="WW8Num27z2">
    <w:name w:val="WW8Num27z2"/>
    <w:rsid w:val="00194B82"/>
    <w:rPr>
      <w:rFonts w:ascii="Wingdings" w:hAnsi="Wingdings"/>
    </w:rPr>
  </w:style>
  <w:style w:type="character" w:customStyle="1" w:styleId="WW8Num27z3">
    <w:name w:val="WW8Num27z3"/>
    <w:rsid w:val="00194B82"/>
    <w:rPr>
      <w:rFonts w:ascii="Symbol" w:hAnsi="Symbol"/>
    </w:rPr>
  </w:style>
  <w:style w:type="character" w:customStyle="1" w:styleId="WW8Num36z0">
    <w:name w:val="WW8Num36z0"/>
    <w:rsid w:val="00194B82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94B82"/>
    <w:rPr>
      <w:rFonts w:ascii="Courier New" w:hAnsi="Courier New" w:cs="Courier New"/>
    </w:rPr>
  </w:style>
  <w:style w:type="character" w:customStyle="1" w:styleId="WW8Num36z2">
    <w:name w:val="WW8Num36z2"/>
    <w:rsid w:val="00194B82"/>
    <w:rPr>
      <w:rFonts w:ascii="Wingdings" w:hAnsi="Wingdings"/>
    </w:rPr>
  </w:style>
  <w:style w:type="character" w:customStyle="1" w:styleId="WW8Num36z3">
    <w:name w:val="WW8Num36z3"/>
    <w:rsid w:val="00194B82"/>
    <w:rPr>
      <w:rFonts w:ascii="Symbol" w:hAnsi="Symbol"/>
    </w:rPr>
  </w:style>
  <w:style w:type="character" w:customStyle="1" w:styleId="WW8Num39z0">
    <w:name w:val="WW8Num39z0"/>
    <w:rsid w:val="00194B8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194B82"/>
    <w:rPr>
      <w:rFonts w:ascii="Courier New" w:hAnsi="Courier New"/>
    </w:rPr>
  </w:style>
  <w:style w:type="character" w:customStyle="1" w:styleId="WW8Num39z2">
    <w:name w:val="WW8Num39z2"/>
    <w:rsid w:val="00194B82"/>
    <w:rPr>
      <w:rFonts w:ascii="Wingdings" w:hAnsi="Wingdings"/>
    </w:rPr>
  </w:style>
  <w:style w:type="character" w:customStyle="1" w:styleId="WW8Num39z3">
    <w:name w:val="WW8Num39z3"/>
    <w:rsid w:val="00194B82"/>
    <w:rPr>
      <w:rFonts w:ascii="Symbol" w:hAnsi="Symbol"/>
    </w:rPr>
  </w:style>
  <w:style w:type="character" w:customStyle="1" w:styleId="Bekezdsalap-bettpusa1">
    <w:name w:val="Bekezdés alap-betűtípusa1"/>
    <w:rsid w:val="00194B82"/>
  </w:style>
  <w:style w:type="character" w:customStyle="1" w:styleId="WW-Bekezdsalap-bettpusa">
    <w:name w:val="WW-Bekezdés alap-betűtípusa"/>
    <w:rsid w:val="00194B82"/>
  </w:style>
  <w:style w:type="character" w:styleId="Hiperhivatkozs">
    <w:name w:val="Hyperlink"/>
    <w:rsid w:val="00194B82"/>
    <w:rPr>
      <w:color w:val="000080"/>
      <w:u w:val="single"/>
    </w:rPr>
  </w:style>
  <w:style w:type="character" w:customStyle="1" w:styleId="WW8Num2z0">
    <w:name w:val="WW8Num2z0"/>
    <w:rsid w:val="00194B82"/>
    <w:rPr>
      <w:b w:val="0"/>
      <w:i w:val="0"/>
    </w:rPr>
  </w:style>
  <w:style w:type="character" w:customStyle="1" w:styleId="WW8Num20z1">
    <w:name w:val="WW8Num20z1"/>
    <w:rsid w:val="00194B82"/>
    <w:rPr>
      <w:rFonts w:ascii="Courier New" w:hAnsi="Courier New"/>
    </w:rPr>
  </w:style>
  <w:style w:type="character" w:customStyle="1" w:styleId="WW8Num20z2">
    <w:name w:val="WW8Num20z2"/>
    <w:rsid w:val="00194B82"/>
    <w:rPr>
      <w:rFonts w:ascii="Wingdings" w:hAnsi="Wingdings"/>
    </w:rPr>
  </w:style>
  <w:style w:type="character" w:customStyle="1" w:styleId="WW8Num20z3">
    <w:name w:val="WW8Num20z3"/>
    <w:rsid w:val="00194B82"/>
    <w:rPr>
      <w:rFonts w:ascii="Symbol" w:hAnsi="Symbol"/>
    </w:rPr>
  </w:style>
  <w:style w:type="character" w:customStyle="1" w:styleId="WW8Num21z0">
    <w:name w:val="WW8Num21z0"/>
    <w:rsid w:val="00194B82"/>
    <w:rPr>
      <w:rFonts w:ascii="Symbol" w:hAnsi="Symbol"/>
    </w:rPr>
  </w:style>
  <w:style w:type="character" w:customStyle="1" w:styleId="WW8Num1z0">
    <w:name w:val="WW8Num1z0"/>
    <w:rsid w:val="00194B82"/>
    <w:rPr>
      <w:rFonts w:ascii="Symbol" w:hAnsi="Symbol"/>
    </w:rPr>
  </w:style>
  <w:style w:type="character" w:customStyle="1" w:styleId="WW8Num6z0">
    <w:name w:val="WW8Num6z0"/>
    <w:rsid w:val="00194B82"/>
    <w:rPr>
      <w:rFonts w:ascii="Symbol" w:hAnsi="Symbol"/>
    </w:rPr>
  </w:style>
  <w:style w:type="character" w:customStyle="1" w:styleId="WW8Num3z0">
    <w:name w:val="WW8Num3z0"/>
    <w:rsid w:val="00194B82"/>
    <w:rPr>
      <w:rFonts w:ascii="Symbol" w:hAnsi="Symbol"/>
    </w:rPr>
  </w:style>
  <w:style w:type="character" w:customStyle="1" w:styleId="Szmozsiszimblumok">
    <w:name w:val="Számozási szimbólumok"/>
    <w:rsid w:val="00194B82"/>
  </w:style>
  <w:style w:type="character" w:customStyle="1" w:styleId="WW-Szmozsiszimblumok">
    <w:name w:val="WW-Számozási szimbólumok"/>
    <w:rsid w:val="00194B82"/>
  </w:style>
  <w:style w:type="character" w:customStyle="1" w:styleId="Felsorolsjelek">
    <w:name w:val="Felsorolásjelek"/>
    <w:rsid w:val="00194B82"/>
    <w:rPr>
      <w:rFonts w:ascii="StarSymbol" w:eastAsia="StarSymbol" w:hAnsi="StarSymbol"/>
      <w:sz w:val="18"/>
    </w:rPr>
  </w:style>
  <w:style w:type="character" w:customStyle="1" w:styleId="WW-Felsorolsjelek">
    <w:name w:val="WW-Felsorolásjelek"/>
    <w:rsid w:val="00194B82"/>
    <w:rPr>
      <w:rFonts w:ascii="StarSymbol" w:eastAsia="StarSymbol" w:hAnsi="StarSymbol"/>
      <w:sz w:val="18"/>
    </w:rPr>
  </w:style>
  <w:style w:type="character" w:customStyle="1" w:styleId="Lbjegyzetkarakterek">
    <w:name w:val="Lábjegyzet karakterek"/>
    <w:rsid w:val="00194B82"/>
    <w:rPr>
      <w:vertAlign w:val="superscript"/>
    </w:rPr>
  </w:style>
  <w:style w:type="character" w:customStyle="1" w:styleId="WW-Lbjegyzetkarakterek">
    <w:name w:val="WW-Lábjegyzet karakterek"/>
    <w:rsid w:val="00194B82"/>
  </w:style>
  <w:style w:type="character" w:styleId="Oldalszm">
    <w:name w:val="page number"/>
    <w:basedOn w:val="WW-Bekezdsalap-bettpusa"/>
    <w:rsid w:val="00194B82"/>
  </w:style>
  <w:style w:type="character" w:customStyle="1" w:styleId="WW-WW8Num4z0">
    <w:name w:val="WW-WW8Num4z0"/>
    <w:rsid w:val="00194B82"/>
    <w:rPr>
      <w:b w:val="0"/>
      <w:i w:val="0"/>
    </w:rPr>
  </w:style>
  <w:style w:type="character" w:customStyle="1" w:styleId="WW-WW8Num12z0">
    <w:name w:val="WW-WW8Num12z0"/>
    <w:rsid w:val="00194B82"/>
    <w:rPr>
      <w:rFonts w:ascii="Symbol" w:hAnsi="Symbol"/>
    </w:rPr>
  </w:style>
  <w:style w:type="character" w:customStyle="1" w:styleId="WW-WW8Num14z0">
    <w:name w:val="WW-WW8Num14z0"/>
    <w:rsid w:val="00194B82"/>
    <w:rPr>
      <w:rFonts w:ascii="Symbol" w:hAnsi="Symbol"/>
    </w:rPr>
  </w:style>
  <w:style w:type="character" w:customStyle="1" w:styleId="WW-WW8Num15z0">
    <w:name w:val="WW-WW8Num15z0"/>
    <w:rsid w:val="00194B82"/>
    <w:rPr>
      <w:rFonts w:ascii="Symbol" w:hAnsi="Symbol"/>
    </w:rPr>
  </w:style>
  <w:style w:type="character" w:customStyle="1" w:styleId="WW-WW8Num18z0">
    <w:name w:val="WW-WW8Num18z0"/>
    <w:rsid w:val="00194B82"/>
    <w:rPr>
      <w:rFonts w:ascii="Symbol" w:hAnsi="Symbol"/>
    </w:rPr>
  </w:style>
  <w:style w:type="character" w:customStyle="1" w:styleId="WW-WW8Num20z0">
    <w:name w:val="WW-WW8Num20z0"/>
    <w:rsid w:val="00194B82"/>
    <w:rPr>
      <w:rFonts w:ascii="Symbol" w:hAnsi="Symbol"/>
    </w:rPr>
  </w:style>
  <w:style w:type="character" w:customStyle="1" w:styleId="WW8Num26z1">
    <w:name w:val="WW8Num26z1"/>
    <w:rsid w:val="00194B82"/>
    <w:rPr>
      <w:rFonts w:ascii="Courier New" w:hAnsi="Courier New"/>
    </w:rPr>
  </w:style>
  <w:style w:type="character" w:customStyle="1" w:styleId="WW8Num26z2">
    <w:name w:val="WW8Num26z2"/>
    <w:rsid w:val="00194B82"/>
    <w:rPr>
      <w:rFonts w:ascii="Wingdings" w:hAnsi="Wingdings"/>
    </w:rPr>
  </w:style>
  <w:style w:type="character" w:customStyle="1" w:styleId="WW8Num26z3">
    <w:name w:val="WW8Num26z3"/>
    <w:rsid w:val="00194B82"/>
    <w:rPr>
      <w:rFonts w:ascii="Symbol" w:hAnsi="Symbol"/>
    </w:rPr>
  </w:style>
  <w:style w:type="character" w:customStyle="1" w:styleId="WW8Num28z0">
    <w:name w:val="WW8Num28z0"/>
    <w:rsid w:val="00194B82"/>
    <w:rPr>
      <w:rFonts w:ascii="Times New Roman" w:eastAsia="HG Mincho Light J" w:hAnsi="Times New Roman"/>
      <w:b w:val="0"/>
      <w:i w:val="0"/>
    </w:rPr>
  </w:style>
  <w:style w:type="character" w:customStyle="1" w:styleId="WW8Num28z1">
    <w:name w:val="WW8Num28z1"/>
    <w:rsid w:val="00194B82"/>
    <w:rPr>
      <w:rFonts w:ascii="Courier New" w:hAnsi="Courier New"/>
    </w:rPr>
  </w:style>
  <w:style w:type="character" w:customStyle="1" w:styleId="WW8Num28z2">
    <w:name w:val="WW8Num28z2"/>
    <w:rsid w:val="00194B82"/>
    <w:rPr>
      <w:rFonts w:ascii="Wingdings" w:hAnsi="Wingdings"/>
    </w:rPr>
  </w:style>
  <w:style w:type="character" w:customStyle="1" w:styleId="WW8Num28z3">
    <w:name w:val="WW8Num28z3"/>
    <w:rsid w:val="00194B82"/>
    <w:rPr>
      <w:rFonts w:ascii="Symbol" w:hAnsi="Symbol"/>
    </w:rPr>
  </w:style>
  <w:style w:type="character" w:customStyle="1" w:styleId="WW8Num29z0">
    <w:name w:val="WW8Num29z0"/>
    <w:rsid w:val="00194B82"/>
    <w:rPr>
      <w:rFonts w:ascii="Times New Roman" w:eastAsia="HG Mincho Light J" w:hAnsi="Times New Roman"/>
    </w:rPr>
  </w:style>
  <w:style w:type="character" w:customStyle="1" w:styleId="WW8Num30z0">
    <w:name w:val="WW8Num30z0"/>
    <w:rsid w:val="00194B82"/>
    <w:rPr>
      <w:rFonts w:ascii="Times New Roman" w:eastAsia="HG Mincho Light J" w:hAnsi="Times New Roman"/>
    </w:rPr>
  </w:style>
  <w:style w:type="character" w:customStyle="1" w:styleId="WW8Num31z0">
    <w:name w:val="WW8Num31z0"/>
    <w:rsid w:val="00194B82"/>
    <w:rPr>
      <w:rFonts w:ascii="Times New Roman" w:eastAsia="HG Mincho Light J" w:hAnsi="Times New Roman"/>
    </w:rPr>
  </w:style>
  <w:style w:type="character" w:customStyle="1" w:styleId="WW8Num31z1">
    <w:name w:val="WW8Num31z1"/>
    <w:rsid w:val="00194B82"/>
    <w:rPr>
      <w:rFonts w:ascii="Courier New" w:hAnsi="Courier New"/>
    </w:rPr>
  </w:style>
  <w:style w:type="character" w:customStyle="1" w:styleId="WW8Num31z2">
    <w:name w:val="WW8Num31z2"/>
    <w:rsid w:val="00194B82"/>
    <w:rPr>
      <w:rFonts w:ascii="Wingdings" w:hAnsi="Wingdings"/>
    </w:rPr>
  </w:style>
  <w:style w:type="character" w:customStyle="1" w:styleId="WW8Num31z3">
    <w:name w:val="WW8Num31z3"/>
    <w:rsid w:val="00194B82"/>
    <w:rPr>
      <w:rFonts w:ascii="Symbol" w:hAnsi="Symbol"/>
    </w:rPr>
  </w:style>
  <w:style w:type="character" w:customStyle="1" w:styleId="WW8Num32z0">
    <w:name w:val="WW8Num32z0"/>
    <w:rsid w:val="00194B82"/>
    <w:rPr>
      <w:rFonts w:ascii="Symbol" w:hAnsi="Symbol"/>
    </w:rPr>
  </w:style>
  <w:style w:type="character" w:customStyle="1" w:styleId="WW8Num32z1">
    <w:name w:val="WW8Num32z1"/>
    <w:rsid w:val="00194B82"/>
    <w:rPr>
      <w:rFonts w:ascii="StarSymbol" w:eastAsia="StarSymbol" w:hAnsi="StarSymbol"/>
      <w:sz w:val="18"/>
    </w:rPr>
  </w:style>
  <w:style w:type="character" w:customStyle="1" w:styleId="WW8Num33z0">
    <w:name w:val="WW8Num33z0"/>
    <w:rsid w:val="00194B82"/>
    <w:rPr>
      <w:rFonts w:ascii="Times New Roman" w:eastAsia="HG Mincho Light J" w:hAnsi="Times New Roman"/>
    </w:rPr>
  </w:style>
  <w:style w:type="character" w:customStyle="1" w:styleId="WW8Num33z1">
    <w:name w:val="WW8Num33z1"/>
    <w:rsid w:val="00194B82"/>
    <w:rPr>
      <w:rFonts w:ascii="Courier New" w:hAnsi="Courier New"/>
    </w:rPr>
  </w:style>
  <w:style w:type="character" w:customStyle="1" w:styleId="WW8Num33z2">
    <w:name w:val="WW8Num33z2"/>
    <w:rsid w:val="00194B82"/>
    <w:rPr>
      <w:rFonts w:ascii="Wingdings" w:hAnsi="Wingdings"/>
    </w:rPr>
  </w:style>
  <w:style w:type="character" w:customStyle="1" w:styleId="WW8Num33z3">
    <w:name w:val="WW8Num33z3"/>
    <w:rsid w:val="00194B82"/>
    <w:rPr>
      <w:rFonts w:ascii="Symbol" w:hAnsi="Symbol"/>
    </w:rPr>
  </w:style>
  <w:style w:type="character" w:customStyle="1" w:styleId="Lbjegyzet-karakterek">
    <w:name w:val="Lábjegyzet-karakterek"/>
    <w:basedOn w:val="Bekezdsalap-bettpusa1"/>
    <w:rsid w:val="00194B82"/>
    <w:rPr>
      <w:vertAlign w:val="superscript"/>
    </w:rPr>
  </w:style>
  <w:style w:type="character" w:customStyle="1" w:styleId="Lbjegyzet-hivatkozs1">
    <w:name w:val="Lábjegyzet-hivatkozás1"/>
    <w:rsid w:val="00194B82"/>
    <w:rPr>
      <w:vertAlign w:val="superscript"/>
    </w:rPr>
  </w:style>
  <w:style w:type="character" w:customStyle="1" w:styleId="Vgjegyzet-karakterek">
    <w:name w:val="Végjegyzet-karakterek"/>
    <w:rsid w:val="00194B82"/>
    <w:rPr>
      <w:vertAlign w:val="superscript"/>
    </w:rPr>
  </w:style>
  <w:style w:type="character" w:customStyle="1" w:styleId="WW-Vgjegyzet-karakterek">
    <w:name w:val="WW-Végjegyzet-karakterek"/>
    <w:rsid w:val="00194B82"/>
  </w:style>
  <w:style w:type="character" w:styleId="Lbjegyzet-hivatkozs">
    <w:name w:val="footnote reference"/>
    <w:semiHidden/>
    <w:rsid w:val="00194B82"/>
    <w:rPr>
      <w:vertAlign w:val="superscript"/>
    </w:rPr>
  </w:style>
  <w:style w:type="paragraph" w:customStyle="1" w:styleId="Cmsor">
    <w:name w:val="Címsor"/>
    <w:basedOn w:val="Norml"/>
    <w:next w:val="Szvegtrzs"/>
    <w:rsid w:val="00194B82"/>
    <w:pPr>
      <w:keepNext/>
      <w:widowControl w:val="0"/>
      <w:suppressAutoHyphens/>
      <w:spacing w:before="240" w:after="120"/>
    </w:pPr>
    <w:rPr>
      <w:rFonts w:ascii="Albany" w:eastAsia="HG Mincho Light J" w:hAnsi="Albany"/>
      <w:sz w:val="28"/>
      <w:szCs w:val="20"/>
      <w:lang w:eastAsia="ar-SA"/>
    </w:rPr>
  </w:style>
  <w:style w:type="paragraph" w:styleId="Lista">
    <w:name w:val="List"/>
    <w:basedOn w:val="Szvegtrzs"/>
    <w:rsid w:val="00194B82"/>
    <w:pPr>
      <w:widowControl w:val="0"/>
      <w:suppressAutoHyphens/>
    </w:pPr>
    <w:rPr>
      <w:rFonts w:eastAsia="HG Mincho Light J" w:cs="Tahoma"/>
      <w:lang w:val="pt-BR" w:eastAsia="ar-SA"/>
    </w:rPr>
  </w:style>
  <w:style w:type="paragraph" w:customStyle="1" w:styleId="Felirat">
    <w:name w:val="Felirat"/>
    <w:basedOn w:val="Norml"/>
    <w:rsid w:val="00194B82"/>
    <w:pPr>
      <w:widowControl w:val="0"/>
      <w:suppressLineNumbers/>
      <w:suppressAutoHyphens/>
      <w:spacing w:before="120" w:after="120"/>
    </w:pPr>
    <w:rPr>
      <w:rFonts w:eastAsia="HG Mincho Light J" w:cs="Tahoma"/>
      <w:i/>
      <w:iCs/>
      <w:lang w:eastAsia="ar-SA"/>
    </w:rPr>
  </w:style>
  <w:style w:type="paragraph" w:customStyle="1" w:styleId="Trgymutat">
    <w:name w:val="Tárgymutató"/>
    <w:basedOn w:val="Norml"/>
    <w:rsid w:val="00194B82"/>
    <w:pPr>
      <w:widowControl w:val="0"/>
      <w:suppressLineNumbers/>
      <w:suppressAutoHyphens/>
    </w:pPr>
    <w:rPr>
      <w:rFonts w:eastAsia="HG Mincho Light J" w:cs="Tahoma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194B82"/>
    <w:pPr>
      <w:widowControl w:val="0"/>
      <w:suppressAutoHyphens/>
    </w:pPr>
    <w:rPr>
      <w:rFonts w:eastAsia="HG Mincho Light J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4B82"/>
    <w:rPr>
      <w:rFonts w:ascii="Times New Roman" w:eastAsia="HG Mincho Light J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194B82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194B82"/>
    <w:rPr>
      <w:rFonts w:ascii="Times New Roman" w:eastAsia="HG Mincho Light J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194B82"/>
    <w:pPr>
      <w:widowControl w:val="0"/>
      <w:suppressAutoHyphens/>
      <w:ind w:left="1134" w:hanging="283"/>
      <w:jc w:val="both"/>
    </w:pPr>
    <w:rPr>
      <w:rFonts w:eastAsia="HG Mincho Light J"/>
      <w:szCs w:val="20"/>
      <w:lang w:val="pt-BR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94B82"/>
    <w:rPr>
      <w:rFonts w:ascii="Times New Roman" w:eastAsia="HG Mincho Light J" w:hAnsi="Times New Roman" w:cs="Times New Roman"/>
      <w:sz w:val="24"/>
      <w:szCs w:val="20"/>
      <w:lang w:val="pt-BR" w:eastAsia="ar-SA"/>
    </w:rPr>
  </w:style>
  <w:style w:type="paragraph" w:customStyle="1" w:styleId="WW-Szvegtrzsbehzssal2">
    <w:name w:val="WW-Szövegtörzs behúzással 2"/>
    <w:basedOn w:val="Norml"/>
    <w:rsid w:val="00194B82"/>
    <w:pPr>
      <w:widowControl w:val="0"/>
      <w:suppressAutoHyphens/>
      <w:ind w:left="426" w:hanging="426"/>
      <w:jc w:val="both"/>
    </w:pPr>
    <w:rPr>
      <w:rFonts w:eastAsia="HG Mincho Light J"/>
      <w:i/>
      <w:szCs w:val="20"/>
      <w:lang w:val="pt-BR" w:eastAsia="ar-SA"/>
    </w:rPr>
  </w:style>
  <w:style w:type="paragraph" w:customStyle="1" w:styleId="WW-Szvegtrzsbehzssal3">
    <w:name w:val="WW-Szövegtörzs behúzással 3"/>
    <w:basedOn w:val="Norml"/>
    <w:rsid w:val="00194B82"/>
    <w:pPr>
      <w:widowControl w:val="0"/>
      <w:suppressAutoHyphens/>
      <w:ind w:left="851" w:hanging="426"/>
      <w:jc w:val="both"/>
    </w:pPr>
    <w:rPr>
      <w:rFonts w:eastAsia="HG Mincho Light J"/>
      <w:i/>
      <w:szCs w:val="20"/>
      <w:lang w:val="pt-BR" w:eastAsia="ar-SA"/>
    </w:rPr>
  </w:style>
  <w:style w:type="paragraph" w:customStyle="1" w:styleId="WW-Szvegtrzs2">
    <w:name w:val="WW-Szövegtörzs 2"/>
    <w:basedOn w:val="Norml"/>
    <w:rsid w:val="00194B82"/>
    <w:pPr>
      <w:widowControl w:val="0"/>
      <w:suppressAutoHyphens/>
      <w:jc w:val="both"/>
    </w:pPr>
    <w:rPr>
      <w:rFonts w:eastAsia="HG Mincho Light J"/>
      <w:b/>
      <w:sz w:val="18"/>
      <w:szCs w:val="20"/>
      <w:lang w:eastAsia="ar-SA"/>
    </w:rPr>
  </w:style>
  <w:style w:type="paragraph" w:customStyle="1" w:styleId="WW-Szvegtrzsbehzssal21">
    <w:name w:val="WW-Szövegtörzs behúzással 21"/>
    <w:basedOn w:val="Norml"/>
    <w:rsid w:val="00194B82"/>
    <w:pPr>
      <w:widowControl w:val="0"/>
      <w:suppressAutoHyphens/>
      <w:ind w:left="709" w:hanging="469"/>
      <w:jc w:val="both"/>
    </w:pPr>
    <w:rPr>
      <w:rFonts w:ascii="Arial" w:eastAsia="HG Mincho Light J" w:hAnsi="Arial"/>
      <w:b/>
      <w:i/>
      <w:szCs w:val="20"/>
      <w:lang w:val="pt-BR" w:eastAsia="ar-SA"/>
    </w:rPr>
  </w:style>
  <w:style w:type="paragraph" w:customStyle="1" w:styleId="WW-Szvegtrzsbehzssal31">
    <w:name w:val="WW-Szövegtörzs behúzással 31"/>
    <w:basedOn w:val="Norml"/>
    <w:rsid w:val="00194B82"/>
    <w:pPr>
      <w:widowControl w:val="0"/>
      <w:suppressAutoHyphens/>
      <w:ind w:left="709" w:hanging="34"/>
      <w:jc w:val="both"/>
    </w:pPr>
    <w:rPr>
      <w:rFonts w:ascii="Arial" w:eastAsia="HG Mincho Light J" w:hAnsi="Arial"/>
      <w:b/>
      <w:i/>
      <w:szCs w:val="20"/>
      <w:lang w:val="pt-BR" w:eastAsia="ar-SA"/>
    </w:rPr>
  </w:style>
  <w:style w:type="paragraph" w:customStyle="1" w:styleId="Kerettartalma">
    <w:name w:val="Keret tartalma"/>
    <w:basedOn w:val="Szvegtrzs"/>
    <w:rsid w:val="00194B82"/>
    <w:pPr>
      <w:widowControl w:val="0"/>
      <w:suppressAutoHyphens/>
    </w:pPr>
    <w:rPr>
      <w:rFonts w:eastAsia="HG Mincho Light J"/>
      <w:lang w:val="pt-BR" w:eastAsia="ar-SA"/>
    </w:rPr>
  </w:style>
  <w:style w:type="paragraph" w:customStyle="1" w:styleId="Tblzattartalom">
    <w:name w:val="Táblázat tartalom"/>
    <w:basedOn w:val="Szvegtrzs"/>
    <w:rsid w:val="00194B82"/>
    <w:pPr>
      <w:widowControl w:val="0"/>
      <w:suppressLineNumbers/>
      <w:suppressAutoHyphens/>
    </w:pPr>
    <w:rPr>
      <w:rFonts w:eastAsia="HG Mincho Light J"/>
      <w:lang w:val="pt-BR" w:eastAsia="ar-SA"/>
    </w:rPr>
  </w:style>
  <w:style w:type="paragraph" w:customStyle="1" w:styleId="Tblzatfejlc">
    <w:name w:val="Táblázat fejléc"/>
    <w:basedOn w:val="Tblzattartalom"/>
    <w:rsid w:val="00194B82"/>
    <w:pPr>
      <w:jc w:val="center"/>
    </w:pPr>
    <w:rPr>
      <w:b/>
      <w:i/>
    </w:rPr>
  </w:style>
  <w:style w:type="paragraph" w:customStyle="1" w:styleId="Szvegtrzsbehzssal21">
    <w:name w:val="Szövegtörzs behúzással 21"/>
    <w:basedOn w:val="Norml"/>
    <w:rsid w:val="00194B82"/>
    <w:pPr>
      <w:widowControl w:val="0"/>
      <w:suppressAutoHyphens/>
      <w:ind w:left="426" w:hanging="426"/>
      <w:jc w:val="both"/>
    </w:pPr>
    <w:rPr>
      <w:rFonts w:ascii="Arial" w:eastAsia="HG Mincho Light J" w:hAnsi="Arial"/>
      <w:bCs/>
      <w:iCs/>
      <w:szCs w:val="20"/>
      <w:lang w:val="pt-BR" w:eastAsia="ar-SA"/>
    </w:rPr>
  </w:style>
  <w:style w:type="paragraph" w:customStyle="1" w:styleId="Szvegtrzsbehzssal31">
    <w:name w:val="Szövegtörzs behúzással 31"/>
    <w:basedOn w:val="Norml"/>
    <w:rsid w:val="00194B82"/>
    <w:pPr>
      <w:widowControl w:val="0"/>
      <w:suppressAutoHyphens/>
      <w:ind w:left="540" w:hanging="540"/>
      <w:jc w:val="both"/>
    </w:pPr>
    <w:rPr>
      <w:rFonts w:ascii="Arial" w:eastAsia="HG Mincho Light J" w:hAnsi="Arial"/>
      <w:b/>
      <w:i/>
      <w:szCs w:val="20"/>
      <w:lang w:eastAsia="ar-SA"/>
    </w:rPr>
  </w:style>
  <w:style w:type="paragraph" w:customStyle="1" w:styleId="Szvegtrzs21">
    <w:name w:val="Szövegtörzs 21"/>
    <w:basedOn w:val="Norml"/>
    <w:rsid w:val="00194B82"/>
    <w:pPr>
      <w:widowControl w:val="0"/>
      <w:suppressAutoHyphens/>
      <w:spacing w:after="120" w:line="480" w:lineRule="auto"/>
    </w:pPr>
    <w:rPr>
      <w:rFonts w:eastAsia="HG Mincho Light J"/>
      <w:szCs w:val="20"/>
      <w:lang w:eastAsia="ar-SA"/>
    </w:rPr>
  </w:style>
  <w:style w:type="paragraph" w:customStyle="1" w:styleId="Szvegblokk1">
    <w:name w:val="Szövegblokk1"/>
    <w:basedOn w:val="Norml"/>
    <w:rsid w:val="00194B82"/>
    <w:pPr>
      <w:tabs>
        <w:tab w:val="left" w:pos="1418"/>
        <w:tab w:val="left" w:pos="1560"/>
      </w:tabs>
      <w:ind w:left="540" w:right="566" w:hanging="540"/>
      <w:jc w:val="both"/>
    </w:pPr>
    <w:rPr>
      <w:rFonts w:ascii="Arial" w:hAnsi="Arial"/>
      <w:szCs w:val="20"/>
      <w:lang w:eastAsia="ar-SA"/>
    </w:rPr>
  </w:style>
  <w:style w:type="paragraph" w:styleId="Buborkszveg">
    <w:name w:val="Balloon Text"/>
    <w:basedOn w:val="Norml"/>
    <w:link w:val="BuborkszvegChar"/>
    <w:rsid w:val="00194B82"/>
    <w:pPr>
      <w:widowControl w:val="0"/>
      <w:suppressAutoHyphens/>
    </w:pPr>
    <w:rPr>
      <w:rFonts w:ascii="Tahoma" w:eastAsia="HG Mincho Light J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rsid w:val="00194B82"/>
    <w:rPr>
      <w:rFonts w:ascii="Tahoma" w:eastAsia="HG Mincho Light J" w:hAnsi="Tahoma" w:cs="Tahoma"/>
      <w:sz w:val="16"/>
      <w:szCs w:val="16"/>
      <w:lang w:eastAsia="ar-SA"/>
    </w:rPr>
  </w:style>
  <w:style w:type="paragraph" w:customStyle="1" w:styleId="Tblzattartalom0">
    <w:name w:val="Táblázattartalom"/>
    <w:basedOn w:val="Norml"/>
    <w:rsid w:val="00194B82"/>
    <w:pPr>
      <w:widowControl w:val="0"/>
      <w:suppressLineNumbers/>
      <w:suppressAutoHyphens/>
    </w:pPr>
    <w:rPr>
      <w:rFonts w:eastAsia="HG Mincho Light J"/>
      <w:szCs w:val="20"/>
      <w:lang w:eastAsia="ar-SA"/>
    </w:rPr>
  </w:style>
  <w:style w:type="paragraph" w:customStyle="1" w:styleId="Tblzatfejlc0">
    <w:name w:val="Táblázatfejléc"/>
    <w:basedOn w:val="Tblzattartalom0"/>
    <w:rsid w:val="00194B82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rsid w:val="00194B82"/>
    <w:pPr>
      <w:widowControl w:val="0"/>
      <w:suppressAutoHyphens/>
    </w:pPr>
    <w:rPr>
      <w:rFonts w:eastAsia="HG Mincho Light J"/>
      <w:lang w:val="pt-BR" w:eastAsia="ar-SA"/>
    </w:rPr>
  </w:style>
  <w:style w:type="paragraph" w:styleId="Szvegtrzsbehzssal2">
    <w:name w:val="Body Text Indent 2"/>
    <w:basedOn w:val="Norml"/>
    <w:link w:val="Szvegtrzsbehzssal2Char"/>
    <w:rsid w:val="00194B82"/>
    <w:pPr>
      <w:widowControl w:val="0"/>
      <w:suppressAutoHyphens/>
      <w:spacing w:after="120" w:line="480" w:lineRule="auto"/>
      <w:ind w:left="283"/>
    </w:pPr>
    <w:rPr>
      <w:rFonts w:eastAsia="HG Mincho Light J"/>
      <w:szCs w:val="20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94B82"/>
    <w:rPr>
      <w:rFonts w:ascii="Times New Roman" w:eastAsia="HG Mincho Light J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194B82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194B82"/>
    <w:rPr>
      <w:rFonts w:ascii="Times New Roman" w:eastAsia="HG Mincho Light J" w:hAnsi="Times New Roman" w:cs="Times New Roman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rsid w:val="00194B82"/>
    <w:pPr>
      <w:widowControl w:val="0"/>
      <w:suppressAutoHyphens/>
      <w:spacing w:after="120" w:line="480" w:lineRule="auto"/>
    </w:pPr>
    <w:rPr>
      <w:rFonts w:eastAsia="HG Mincho Light J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194B82"/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styleId="Mrltotthiperhivatkozs">
    <w:name w:val="FollowedHyperlink"/>
    <w:basedOn w:val="Bekezdsalapbettpusa"/>
    <w:rsid w:val="00194B82"/>
    <w:rPr>
      <w:color w:val="800080"/>
      <w:u w:val="single"/>
    </w:rPr>
  </w:style>
  <w:style w:type="paragraph" w:styleId="Cm">
    <w:name w:val="Title"/>
    <w:basedOn w:val="Norml"/>
    <w:link w:val="CmChar"/>
    <w:qFormat/>
    <w:rsid w:val="00194B82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194B8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styleId="Kiemels2">
    <w:name w:val="Strong"/>
    <w:basedOn w:val="Bekezdsalapbettpusa"/>
    <w:qFormat/>
    <w:rsid w:val="0019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komlos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karsag@mail.totkomlos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tkomlos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tkarsag@mail.totkomlos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8769-DE6C-4CF6-9FA8-F9B85251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7789</Words>
  <Characters>53751</Characters>
  <Application>Microsoft Office Word</Application>
  <DocSecurity>0</DocSecurity>
  <Lines>447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Aljegyző</cp:lastModifiedBy>
  <cp:revision>3</cp:revision>
  <cp:lastPrinted>2011-05-02T14:07:00Z</cp:lastPrinted>
  <dcterms:created xsi:type="dcterms:W3CDTF">2012-12-03T12:11:00Z</dcterms:created>
  <dcterms:modified xsi:type="dcterms:W3CDTF">2012-12-03T12:38:00Z</dcterms:modified>
</cp:coreProperties>
</file>